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D0" w:rsidRDefault="003E68D0">
      <w:pPr>
        <w:spacing w:after="0"/>
        <w:ind w:firstLineChars="300" w:firstLine="720"/>
        <w:jc w:val="right"/>
        <w:rPr>
          <w:rFonts w:asciiTheme="majorEastAsia" w:eastAsiaTheme="majorEastAsia" w:hAnsiTheme="majorEastAsia"/>
          <w:sz w:val="24"/>
          <w:szCs w:val="24"/>
        </w:rPr>
      </w:pPr>
    </w:p>
    <w:p w:rsidR="008A0DD8" w:rsidRPr="008A0DD8" w:rsidRDefault="008A0DD8">
      <w:pPr>
        <w:spacing w:line="220" w:lineRule="atLeast"/>
        <w:jc w:val="center"/>
        <w:rPr>
          <w:rFonts w:hint="eastAsia"/>
          <w:sz w:val="30"/>
          <w:szCs w:val="30"/>
        </w:rPr>
      </w:pPr>
      <w:r w:rsidRPr="008A0DD8">
        <w:rPr>
          <w:rFonts w:hint="eastAsia"/>
          <w:sz w:val="30"/>
          <w:szCs w:val="30"/>
        </w:rPr>
        <w:t>平阳县垃圾填埋场工程郑家内村安置地市政配套工程</w:t>
      </w:r>
    </w:p>
    <w:p w:rsidR="003E68D0" w:rsidRDefault="00E43E98">
      <w:pPr>
        <w:spacing w:line="220" w:lineRule="atLeast"/>
        <w:jc w:val="center"/>
        <w:rPr>
          <w:rFonts w:asciiTheme="majorEastAsia" w:eastAsiaTheme="majorEastAsia" w:hAnsiTheme="majorEastAsia"/>
          <w:b/>
          <w:color w:val="6E622E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补充文件（一）</w:t>
      </w:r>
    </w:p>
    <w:p w:rsidR="003E68D0" w:rsidRPr="008A0DD8" w:rsidRDefault="00E43E98">
      <w:pPr>
        <w:spacing w:line="220" w:lineRule="atLeast"/>
        <w:rPr>
          <w:rFonts w:asciiTheme="majorEastAsia" w:eastAsiaTheme="majorEastAsia" w:hAnsiTheme="majorEastAsia" w:cs="宋体"/>
          <w:color w:val="000000"/>
          <w:sz w:val="24"/>
          <w:szCs w:val="24"/>
        </w:rPr>
      </w:pPr>
      <w:r w:rsidRPr="008A0DD8">
        <w:rPr>
          <w:rFonts w:asciiTheme="majorEastAsia" w:eastAsiaTheme="majorEastAsia" w:hAnsiTheme="majorEastAsia" w:cs="宋体" w:hint="eastAsia"/>
          <w:color w:val="000000"/>
          <w:sz w:val="24"/>
          <w:szCs w:val="24"/>
        </w:rPr>
        <w:t>致各投标单位:</w:t>
      </w:r>
    </w:p>
    <w:p w:rsidR="008A0DD8" w:rsidRPr="008A0DD8" w:rsidRDefault="004B3B28" w:rsidP="008A0DD8">
      <w:pPr>
        <w:pStyle w:val="a0"/>
        <w:ind w:firstLineChars="200" w:firstLine="480"/>
        <w:rPr>
          <w:rFonts w:asciiTheme="majorEastAsia" w:eastAsiaTheme="majorEastAsia" w:hAnsiTheme="majorEastAsia" w:cs="宋体"/>
          <w:color w:val="000000"/>
          <w:sz w:val="24"/>
          <w:szCs w:val="24"/>
        </w:rPr>
      </w:pPr>
      <w:r w:rsidRPr="008A0DD8">
        <w:rPr>
          <w:rFonts w:asciiTheme="majorEastAsia" w:eastAsiaTheme="majorEastAsia" w:hAnsiTheme="majorEastAsia" w:cs="宋体" w:hint="eastAsia"/>
          <w:color w:val="000000"/>
          <w:sz w:val="24"/>
          <w:szCs w:val="24"/>
        </w:rPr>
        <w:t>因本项目</w:t>
      </w:r>
      <w:r w:rsidR="008A0DD8" w:rsidRPr="008A0DD8">
        <w:rPr>
          <w:rFonts w:asciiTheme="majorEastAsia" w:eastAsiaTheme="majorEastAsia" w:hAnsiTheme="majorEastAsia" w:cs="宋体" w:hint="eastAsia"/>
          <w:color w:val="000000"/>
          <w:sz w:val="24"/>
          <w:szCs w:val="24"/>
        </w:rPr>
        <w:t>环保要求需要进一步论证，开标日期延后</w:t>
      </w:r>
      <w:bookmarkStart w:id="0" w:name="_GoBack"/>
      <w:bookmarkEnd w:id="0"/>
      <w:r w:rsidR="008A0DD8" w:rsidRPr="008A0DD8">
        <w:rPr>
          <w:rFonts w:asciiTheme="majorEastAsia" w:eastAsiaTheme="majorEastAsia" w:hAnsiTheme="majorEastAsia" w:cs="宋体" w:hint="eastAsia"/>
          <w:color w:val="000000"/>
          <w:sz w:val="24"/>
          <w:szCs w:val="24"/>
        </w:rPr>
        <w:t>，</w:t>
      </w:r>
      <w:r w:rsidR="008A0DD8">
        <w:rPr>
          <w:rFonts w:asciiTheme="majorEastAsia" w:eastAsiaTheme="majorEastAsia" w:hAnsiTheme="majorEastAsia" w:cs="宋体" w:hint="eastAsia"/>
          <w:color w:val="000000"/>
          <w:sz w:val="24"/>
          <w:szCs w:val="24"/>
        </w:rPr>
        <w:t>具体</w:t>
      </w:r>
      <w:r w:rsidR="008A0DD8" w:rsidRPr="008A0DD8">
        <w:rPr>
          <w:rFonts w:asciiTheme="majorEastAsia" w:eastAsiaTheme="majorEastAsia" w:hAnsiTheme="majorEastAsia" w:cs="宋体" w:hint="eastAsia"/>
          <w:color w:val="000000"/>
          <w:sz w:val="24"/>
          <w:szCs w:val="24"/>
        </w:rPr>
        <w:t>按下表执行:</w:t>
      </w:r>
    </w:p>
    <w:tbl>
      <w:tblPr>
        <w:tblW w:w="8495" w:type="dxa"/>
        <w:jc w:val="center"/>
        <w:tblInd w:w="1043" w:type="dxa"/>
        <w:tblLayout w:type="fixed"/>
        <w:tblLook w:val="0000"/>
      </w:tblPr>
      <w:tblGrid>
        <w:gridCol w:w="3497"/>
        <w:gridCol w:w="4998"/>
      </w:tblGrid>
      <w:tr w:rsidR="008A0DD8" w:rsidRPr="00603A04" w:rsidTr="008A0DD8">
        <w:trPr>
          <w:trHeight w:val="397"/>
          <w:jc w:val="center"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cs="黑体" w:hint="eastAsia"/>
                <w:sz w:val="24"/>
                <w:szCs w:val="24"/>
              </w:rPr>
              <w:t>网上信息录入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2022年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1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20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日至2022年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3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8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Pr="008A0DD8">
              <w:rPr>
                <w:rFonts w:asciiTheme="minorEastAsia" w:eastAsiaTheme="minorEastAsia" w:hAnsiTheme="minorEastAsia" w:hint="eastAsia"/>
                <w:b/>
                <w:color w:val="FF0000"/>
                <w:sz w:val="24"/>
                <w:szCs w:val="24"/>
              </w:rPr>
              <w:t>上午09:30</w:t>
            </w:r>
          </w:p>
        </w:tc>
      </w:tr>
      <w:tr w:rsidR="008A0DD8" w:rsidRPr="00603A04" w:rsidTr="008A0DD8">
        <w:trPr>
          <w:trHeight w:val="397"/>
          <w:jc w:val="center"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投标保证金（银行转账）截止时间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2022年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3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8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Pr="008A0DD8">
              <w:rPr>
                <w:rFonts w:asciiTheme="minorEastAsia" w:eastAsiaTheme="minorEastAsia" w:hAnsiTheme="minorEastAsia" w:hint="eastAsia"/>
                <w:b/>
                <w:color w:val="FF0000"/>
                <w:sz w:val="24"/>
                <w:szCs w:val="24"/>
              </w:rPr>
              <w:t>上午09:30</w:t>
            </w:r>
          </w:p>
        </w:tc>
      </w:tr>
      <w:tr w:rsidR="008A0DD8" w:rsidRPr="00603A04" w:rsidTr="008A0DD8">
        <w:trPr>
          <w:trHeight w:val="397"/>
          <w:jc w:val="center"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保险电子保函、银行保函及融资担保公司保函办理截止时间（以保费支付到账时间为准）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2022年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3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7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Pr="008A0DD8">
              <w:rPr>
                <w:rFonts w:asciiTheme="minorEastAsia" w:eastAsiaTheme="minorEastAsia" w:hAnsiTheme="minorEastAsia" w:hint="eastAsia"/>
                <w:b/>
                <w:color w:val="FF0000"/>
                <w:sz w:val="24"/>
                <w:szCs w:val="24"/>
              </w:rPr>
              <w:t>下午17:00</w:t>
            </w:r>
          </w:p>
        </w:tc>
      </w:tr>
      <w:tr w:rsidR="008A0DD8" w:rsidRPr="00603A04" w:rsidTr="008A0DD8">
        <w:trPr>
          <w:trHeight w:val="397"/>
          <w:jc w:val="center"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投标文件递交截止时间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2022年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3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8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Pr="008A0DD8">
              <w:rPr>
                <w:rFonts w:asciiTheme="minorEastAsia" w:eastAsiaTheme="minorEastAsia" w:hAnsiTheme="minorEastAsia" w:hint="eastAsia"/>
                <w:b/>
                <w:color w:val="FF0000"/>
                <w:sz w:val="24"/>
                <w:szCs w:val="24"/>
              </w:rPr>
              <w:t>上午09:30</w:t>
            </w:r>
          </w:p>
        </w:tc>
      </w:tr>
      <w:tr w:rsidR="008A0DD8" w:rsidRPr="00603A04" w:rsidTr="008A0DD8">
        <w:trPr>
          <w:trHeight w:val="397"/>
          <w:jc w:val="center"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开标时间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DD8" w:rsidRPr="008A0DD8" w:rsidRDefault="008A0DD8" w:rsidP="008A0DD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2022年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3 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 8</w:t>
            </w:r>
            <w:r w:rsidRPr="008A0DD8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Pr="008A0DD8">
              <w:rPr>
                <w:rFonts w:asciiTheme="minorEastAsia" w:eastAsiaTheme="minorEastAsia" w:hAnsiTheme="minorEastAsia" w:hint="eastAsia"/>
                <w:b/>
                <w:color w:val="FF0000"/>
                <w:sz w:val="24"/>
                <w:szCs w:val="24"/>
              </w:rPr>
              <w:t>上午09:30</w:t>
            </w:r>
          </w:p>
        </w:tc>
      </w:tr>
    </w:tbl>
    <w:p w:rsidR="008A0DD8" w:rsidRPr="008A0DD8" w:rsidRDefault="008A0DD8" w:rsidP="008A0DD8">
      <w:pPr>
        <w:pStyle w:val="a0"/>
        <w:ind w:firstLine="220"/>
      </w:pPr>
    </w:p>
    <w:p w:rsidR="003E68D0" w:rsidRDefault="00E43E98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t>本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补充</w:t>
      </w:r>
      <w:r>
        <w:rPr>
          <w:rFonts w:asciiTheme="majorEastAsia" w:eastAsiaTheme="majorEastAsia" w:hAnsiTheme="majorEastAsia"/>
          <w:b/>
          <w:sz w:val="28"/>
          <w:szCs w:val="28"/>
        </w:rPr>
        <w:t>文件作为招标文件的组成部分，与招标文件有不一致之处，以本文件为准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。</w:t>
      </w:r>
    </w:p>
    <w:p w:rsidR="003E68D0" w:rsidRDefault="003E68D0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Pr="00E93F80" w:rsidRDefault="003E68D0" w:rsidP="00E93F80">
      <w:pPr>
        <w:pStyle w:val="a0"/>
        <w:ind w:firstLine="220"/>
        <w:rPr>
          <w:rFonts w:ascii="宋体" w:hAnsi="宋体" w:cs="宋体"/>
          <w:color w:val="000000"/>
          <w:szCs w:val="21"/>
        </w:rPr>
      </w:pPr>
    </w:p>
    <w:p w:rsidR="00E93F80" w:rsidRPr="00761CC2" w:rsidRDefault="008A0DD8" w:rsidP="00761CC2">
      <w:pPr>
        <w:spacing w:after="0"/>
        <w:ind w:firstLineChars="200" w:firstLine="480"/>
        <w:jc w:val="righ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平阳县麻步镇人民政府</w:t>
      </w:r>
    </w:p>
    <w:p w:rsidR="00E93F80" w:rsidRPr="00761CC2" w:rsidRDefault="00E93F80" w:rsidP="00761CC2">
      <w:pPr>
        <w:spacing w:after="0"/>
        <w:ind w:firstLineChars="200" w:firstLine="480"/>
        <w:jc w:val="righ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浙江之信工程项目管理有限公司</w:t>
      </w:r>
    </w:p>
    <w:p w:rsidR="003E68D0" w:rsidRPr="00E93F80" w:rsidRDefault="00E43E98" w:rsidP="00761CC2">
      <w:pPr>
        <w:spacing w:after="0"/>
        <w:ind w:firstLineChars="200" w:firstLine="480"/>
        <w:jc w:val="right"/>
        <w:rPr>
          <w:rFonts w:ascii="宋体" w:hAnsi="宋体" w:cs="宋体"/>
          <w:color w:val="000000"/>
          <w:szCs w:val="21"/>
        </w:rPr>
      </w:pPr>
      <w:r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202</w:t>
      </w:r>
      <w:r w:rsidR="008A0DD8"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2</w:t>
      </w:r>
      <w:r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年</w:t>
      </w:r>
      <w:r w:rsidR="008A0DD8"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2</w:t>
      </w:r>
      <w:r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月</w:t>
      </w:r>
      <w:r w:rsidR="008A0DD8"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15</w:t>
      </w:r>
      <w:r w:rsidRPr="00761CC2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日</w:t>
      </w:r>
    </w:p>
    <w:p w:rsidR="003E68D0" w:rsidRDefault="003E68D0">
      <w:pPr>
        <w:spacing w:line="220" w:lineRule="atLeast"/>
      </w:pPr>
    </w:p>
    <w:sectPr w:rsidR="003E68D0" w:rsidSect="003E68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744" w:rsidRDefault="00FB2744" w:rsidP="00E93F80">
      <w:pPr>
        <w:spacing w:after="0"/>
      </w:pPr>
      <w:r>
        <w:separator/>
      </w:r>
    </w:p>
  </w:endnote>
  <w:endnote w:type="continuationSeparator" w:id="1">
    <w:p w:rsidR="00FB2744" w:rsidRDefault="00FB2744" w:rsidP="00E93F8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744" w:rsidRDefault="00FB2744" w:rsidP="00E93F80">
      <w:pPr>
        <w:spacing w:after="0"/>
      </w:pPr>
      <w:r>
        <w:separator/>
      </w:r>
    </w:p>
  </w:footnote>
  <w:footnote w:type="continuationSeparator" w:id="1">
    <w:p w:rsidR="00FB2744" w:rsidRDefault="00FB2744" w:rsidP="00E93F8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D31D50"/>
    <w:rsid w:val="00037475"/>
    <w:rsid w:val="000B5528"/>
    <w:rsid w:val="000F3AA5"/>
    <w:rsid w:val="00175CA0"/>
    <w:rsid w:val="0027145A"/>
    <w:rsid w:val="00323B43"/>
    <w:rsid w:val="003D37D8"/>
    <w:rsid w:val="003E68D0"/>
    <w:rsid w:val="00426133"/>
    <w:rsid w:val="004358AB"/>
    <w:rsid w:val="004371AC"/>
    <w:rsid w:val="004B3B28"/>
    <w:rsid w:val="00612B23"/>
    <w:rsid w:val="00726C91"/>
    <w:rsid w:val="00761CC2"/>
    <w:rsid w:val="00883F31"/>
    <w:rsid w:val="008967F2"/>
    <w:rsid w:val="008A0DD8"/>
    <w:rsid w:val="008B7726"/>
    <w:rsid w:val="00981D6D"/>
    <w:rsid w:val="00A26D68"/>
    <w:rsid w:val="00AB384C"/>
    <w:rsid w:val="00BE2AD5"/>
    <w:rsid w:val="00C94BD0"/>
    <w:rsid w:val="00D31D50"/>
    <w:rsid w:val="00DF1D1E"/>
    <w:rsid w:val="00E43E98"/>
    <w:rsid w:val="00E93F80"/>
    <w:rsid w:val="00F4098D"/>
    <w:rsid w:val="00FB2744"/>
    <w:rsid w:val="048471F8"/>
    <w:rsid w:val="14494F6C"/>
    <w:rsid w:val="18835104"/>
    <w:rsid w:val="1DF14E93"/>
    <w:rsid w:val="2AF740DE"/>
    <w:rsid w:val="30C41B30"/>
    <w:rsid w:val="41724D04"/>
    <w:rsid w:val="4DEC6B73"/>
    <w:rsid w:val="52B250A8"/>
    <w:rsid w:val="55660C2B"/>
    <w:rsid w:val="568214DB"/>
    <w:rsid w:val="571C221F"/>
    <w:rsid w:val="59DE414D"/>
    <w:rsid w:val="5CA53927"/>
    <w:rsid w:val="61726E3B"/>
    <w:rsid w:val="7771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E68D0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3E68D0"/>
    <w:pPr>
      <w:ind w:firstLineChars="100" w:firstLine="420"/>
    </w:pPr>
  </w:style>
  <w:style w:type="paragraph" w:styleId="a4">
    <w:name w:val="Body Text"/>
    <w:basedOn w:val="a"/>
    <w:next w:val="a0"/>
    <w:qFormat/>
    <w:rsid w:val="003E68D0"/>
    <w:pPr>
      <w:spacing w:after="1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rsid w:val="003E68D0"/>
    <w:pPr>
      <w:ind w:leftChars="2500" w:left="100"/>
    </w:pPr>
  </w:style>
  <w:style w:type="character" w:styleId="a6">
    <w:name w:val="FollowedHyperlink"/>
    <w:basedOn w:val="a1"/>
    <w:uiPriority w:val="99"/>
    <w:semiHidden/>
    <w:unhideWhenUsed/>
    <w:qFormat/>
    <w:rsid w:val="003E68D0"/>
    <w:rPr>
      <w:color w:val="333333"/>
      <w:u w:val="none"/>
    </w:rPr>
  </w:style>
  <w:style w:type="character" w:styleId="a7">
    <w:name w:val="Hyperlink"/>
    <w:basedOn w:val="a1"/>
    <w:uiPriority w:val="99"/>
    <w:semiHidden/>
    <w:unhideWhenUsed/>
    <w:qFormat/>
    <w:rsid w:val="003E68D0"/>
    <w:rPr>
      <w:color w:val="333333"/>
      <w:u w:val="none"/>
    </w:rPr>
  </w:style>
  <w:style w:type="character" w:customStyle="1" w:styleId="Char">
    <w:name w:val="日期 Char"/>
    <w:basedOn w:val="a1"/>
    <w:link w:val="a5"/>
    <w:uiPriority w:val="99"/>
    <w:semiHidden/>
    <w:qFormat/>
    <w:rsid w:val="003E68D0"/>
    <w:rPr>
      <w:rFonts w:ascii="Tahoma" w:hAnsi="Tahoma"/>
      <w:sz w:val="22"/>
      <w:szCs w:val="22"/>
    </w:rPr>
  </w:style>
  <w:style w:type="paragraph" w:styleId="a8">
    <w:name w:val="header"/>
    <w:basedOn w:val="a"/>
    <w:link w:val="Char0"/>
    <w:uiPriority w:val="99"/>
    <w:semiHidden/>
    <w:unhideWhenUsed/>
    <w:rsid w:val="00E93F8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8"/>
    <w:uiPriority w:val="99"/>
    <w:semiHidden/>
    <w:rsid w:val="00E93F80"/>
    <w:rPr>
      <w:rFonts w:ascii="Tahoma" w:eastAsia="微软雅黑" w:hAnsi="Tahoma" w:cstheme="minorBidi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E93F8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1"/>
    <w:link w:val="a9"/>
    <w:uiPriority w:val="99"/>
    <w:semiHidden/>
    <w:rsid w:val="00E93F80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15</cp:revision>
  <cp:lastPrinted>2020-08-14T06:47:00Z</cp:lastPrinted>
  <dcterms:created xsi:type="dcterms:W3CDTF">2008-09-11T17:20:00Z</dcterms:created>
  <dcterms:modified xsi:type="dcterms:W3CDTF">2022-02-14T09:27:00Z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