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9F" w:rsidRDefault="000B525B" w:rsidP="00D44787">
      <w:pPr>
        <w:spacing w:beforeLines="15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平台线上业务补办操作流程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/>
        <w:rPr>
          <w:rStyle w:val="a9"/>
          <w:rFonts w:ascii="微软雅黑" w:eastAsia="微软雅黑" w:hAnsi="微软雅黑" w:cs="Helvetica"/>
          <w:b/>
          <w:bCs/>
          <w:i w:val="0"/>
          <w:color w:val="3E3E3E"/>
        </w:rPr>
      </w:pPr>
      <w:r>
        <w:rPr>
          <w:rStyle w:val="a9"/>
          <w:rFonts w:ascii="微软雅黑" w:eastAsia="微软雅黑" w:hAnsi="微软雅黑" w:cs="Helvetica" w:hint="eastAsia"/>
          <w:b/>
          <w:bCs/>
          <w:i w:val="0"/>
          <w:color w:val="3E3E3E"/>
        </w:rPr>
        <w:t>一、平台介绍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/>
        <w:rPr>
          <w:rFonts w:ascii="Helvetica" w:hAnsi="Helvetica"/>
          <w:iCs/>
        </w:rPr>
      </w:pPr>
      <w:r>
        <w:rPr>
          <w:rFonts w:ascii="Helvetica" w:hAnsi="Helvetica" w:hint="eastAsia"/>
          <w:iCs/>
        </w:rPr>
        <w:t>翔晟电子签章（含数字证书）在线申请系统为您提供在线递交电子签章（含数字证书）申请资料、在线</w:t>
      </w:r>
      <w:r>
        <w:rPr>
          <w:rFonts w:ascii="Helvetica" w:hAnsi="Helvetica" w:hint="eastAsia"/>
          <w:iCs/>
        </w:rPr>
        <w:t xml:space="preserve"> </w:t>
      </w:r>
      <w:r>
        <w:rPr>
          <w:rFonts w:ascii="Helvetica" w:hAnsi="Helvetica" w:hint="eastAsia"/>
          <w:iCs/>
        </w:rPr>
        <w:t>支付费用并以邮寄的方式寄送发票的功能，所有过程足不出户线上完成。</w:t>
      </w:r>
    </w:p>
    <w:p w:rsidR="0062009F" w:rsidRDefault="0062009F">
      <w:pPr>
        <w:pStyle w:val="a7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3E3E3E"/>
        </w:rPr>
      </w:pPr>
    </w:p>
    <w:p w:rsidR="0062009F" w:rsidRDefault="000B525B">
      <w:pPr>
        <w:pStyle w:val="a7"/>
        <w:shd w:val="clear" w:color="auto" w:fill="FFFFFF"/>
        <w:spacing w:before="0" w:beforeAutospacing="0" w:after="0" w:afterAutospacing="0"/>
        <w:rPr>
          <w:rStyle w:val="a9"/>
          <w:rFonts w:ascii="微软雅黑" w:eastAsia="微软雅黑" w:hAnsi="微软雅黑"/>
          <w:b/>
          <w:bCs/>
          <w:i w:val="0"/>
        </w:rPr>
      </w:pPr>
      <w:r>
        <w:rPr>
          <w:rStyle w:val="a9"/>
          <w:rFonts w:ascii="微软雅黑" w:eastAsia="微软雅黑" w:hAnsi="微软雅黑"/>
          <w:b/>
          <w:bCs/>
          <w:i w:val="0"/>
        </w:rPr>
        <w:t>二、运行环境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为保证电子签章申请顺利的完成，建议您使用以下的操作系统及浏览器版本。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操作系统：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Microsoft Windows XP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、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Microsoft Windows 7  32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/64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位、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Microsoft Windows 8  32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/64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位、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 xml:space="preserve">Microsoft Windows 8.1 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 32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/64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位。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适用浏览器版本：</w:t>
      </w:r>
    </w:p>
    <w:p w:rsidR="0062009F" w:rsidRDefault="000B525B">
      <w:pPr>
        <w:widowControl/>
        <w:shd w:val="clear" w:color="auto" w:fill="FFFFFF"/>
        <w:jc w:val="left"/>
        <w:rPr>
          <w:rFonts w:ascii="Helvetica" w:eastAsia="宋体" w:hAnsi="Helvetica" w:cs="Helvetica"/>
          <w:color w:val="3E3E3E"/>
          <w:kern w:val="0"/>
          <w:sz w:val="24"/>
          <w:szCs w:val="24"/>
        </w:rPr>
      </w:pP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IE 8.0</w:t>
      </w:r>
      <w:r>
        <w:rPr>
          <w:rFonts w:ascii="Helvetica" w:eastAsia="宋体" w:hAnsi="Helvetica" w:cs="Helvetica"/>
          <w:color w:val="3E3E3E"/>
          <w:kern w:val="0"/>
          <w:sz w:val="24"/>
          <w:szCs w:val="24"/>
        </w:rPr>
        <w:t>及以上版本。</w:t>
      </w:r>
    </w:p>
    <w:p w:rsidR="0062009F" w:rsidRDefault="0062009F"/>
    <w:p w:rsidR="0062009F" w:rsidRDefault="000B525B">
      <w:pPr>
        <w:pStyle w:val="a7"/>
        <w:shd w:val="clear" w:color="auto" w:fill="FFFFFF"/>
        <w:spacing w:before="0" w:beforeAutospacing="0" w:after="0" w:afterAutospacing="0"/>
        <w:rPr>
          <w:rStyle w:val="a9"/>
          <w:rFonts w:ascii="微软雅黑" w:eastAsia="微软雅黑" w:hAnsi="微软雅黑"/>
          <w:b/>
          <w:bCs/>
          <w:i w:val="0"/>
        </w:rPr>
      </w:pPr>
      <w:r>
        <w:rPr>
          <w:rStyle w:val="a9"/>
          <w:rFonts w:ascii="微软雅黑" w:eastAsia="微软雅黑" w:hAnsi="微软雅黑"/>
          <w:b/>
          <w:bCs/>
          <w:i w:val="0"/>
        </w:rPr>
        <w:t>三、系统操作步骤</w:t>
      </w:r>
    </w:p>
    <w:p w:rsidR="0062009F" w:rsidRDefault="000B525B">
      <w:pPr>
        <w:spacing w:line="360" w:lineRule="auto"/>
      </w:pPr>
      <w:r>
        <w:rPr>
          <w:rFonts w:hint="eastAsia"/>
        </w:rPr>
        <w:t xml:space="preserve"> </w:t>
      </w:r>
      <w:r>
        <w:t xml:space="preserve"> </w:t>
      </w:r>
      <w:r>
        <w:rPr>
          <w:sz w:val="24"/>
          <w:highlight w:val="yellow"/>
        </w:rPr>
        <w:t>整体的操作流程和申请新办流程一致，如果您之前已经操作或者熟悉新办流程，就可以直接网站操作。</w:t>
      </w:r>
    </w:p>
    <w:p w:rsidR="0062009F" w:rsidRDefault="000B525B">
      <w:pPr>
        <w:spacing w:before="240" w:after="60" w:line="360" w:lineRule="auto"/>
        <w:ind w:firstLineChars="200" w:firstLine="482"/>
        <w:jc w:val="left"/>
        <w:outlineLvl w:val="1"/>
        <w:rPr>
          <w:rFonts w:ascii="宋体" w:eastAsia="宋体" w:hAnsi="宋体" w:cs="Times New Roman"/>
          <w:b/>
          <w:bCs/>
          <w:kern w:val="28"/>
          <w:sz w:val="24"/>
          <w:szCs w:val="24"/>
        </w:rPr>
      </w:pPr>
      <w:bookmarkStart w:id="0" w:name="_Toc5286"/>
      <w:bookmarkStart w:id="1" w:name="_Toc423813265"/>
      <w:r>
        <w:rPr>
          <w:rFonts w:ascii="宋体" w:eastAsia="宋体" w:hAnsi="宋体" w:cs="Times New Roman" w:hint="eastAsia"/>
          <w:b/>
          <w:bCs/>
          <w:kern w:val="28"/>
          <w:sz w:val="24"/>
          <w:szCs w:val="24"/>
        </w:rPr>
        <w:t>步骤一、登陆系统</w:t>
      </w:r>
      <w:bookmarkEnd w:id="0"/>
      <w:bookmarkEnd w:id="1"/>
    </w:p>
    <w:p w:rsidR="0062009F" w:rsidRDefault="000B525B">
      <w:pPr>
        <w:spacing w:line="360" w:lineRule="auto"/>
        <w:ind w:firstLineChars="200" w:firstLine="48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系统登陆界面如下图一所示，如果您已注册过本系统，直接使用账户（支持邮箱、手机号、自定义用户名三种账户登陆）、密码登陆即可，否则请先注册。</w:t>
      </w:r>
    </w:p>
    <w:p w:rsidR="0062009F" w:rsidRDefault="000B525B" w:rsidP="00D44787">
      <w:pPr>
        <w:spacing w:beforeLines="150"/>
        <w:jc w:val="left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7260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09F" w:rsidRDefault="000B525B">
      <w:pPr>
        <w:pStyle w:val="a6"/>
        <w:spacing w:line="360" w:lineRule="auto"/>
        <w:ind w:firstLineChars="200" w:firstLine="482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步骤</w:t>
      </w:r>
      <w:r>
        <w:rPr>
          <w:rFonts w:ascii="宋体" w:hAnsi="宋体" w:hint="eastAsia"/>
          <w:b w:val="0"/>
          <w:bCs w:val="0"/>
          <w:sz w:val="24"/>
          <w:szCs w:val="24"/>
        </w:rPr>
        <w:t>二</w:t>
      </w:r>
      <w:r>
        <w:rPr>
          <w:rFonts w:ascii="宋体" w:hAnsi="宋体" w:hint="eastAsia"/>
          <w:sz w:val="24"/>
          <w:szCs w:val="24"/>
        </w:rPr>
        <w:t>、</w:t>
      </w:r>
      <w:bookmarkStart w:id="2" w:name="_Toc22574"/>
      <w:bookmarkStart w:id="3" w:name="_Toc423813266"/>
      <w:r>
        <w:rPr>
          <w:rFonts w:ascii="宋体" w:hAnsi="宋体" w:hint="eastAsia"/>
          <w:sz w:val="24"/>
          <w:szCs w:val="24"/>
        </w:rPr>
        <w:t>递交材料</w:t>
      </w:r>
      <w:bookmarkEnd w:id="2"/>
      <w:bookmarkEnd w:id="3"/>
    </w:p>
    <w:p w:rsidR="0062009F" w:rsidRDefault="000B525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⑴</w:t>
      </w:r>
      <w:r>
        <w:rPr>
          <w:rFonts w:ascii="Times New Roman" w:eastAsia="宋体" w:hAnsi="Times New Roman" w:cs="Times New Roman" w:hint="eastAsia"/>
          <w:sz w:val="24"/>
          <w:szCs w:val="24"/>
        </w:rPr>
        <w:t>登录进入系统，在我的电子签章</w:t>
      </w:r>
    </w:p>
    <w:p w:rsidR="0062009F" w:rsidRDefault="000B525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如果您需要在线申请电子签章补办直接点击“补办”按钮。或者左侧栏点击“签章补办”菜单。</w:t>
      </w:r>
    </w:p>
    <w:p w:rsidR="0062009F" w:rsidRDefault="00D44787">
      <w:pPr>
        <w:spacing w:before="240" w:after="60" w:line="360" w:lineRule="auto"/>
        <w:ind w:firstLineChars="200" w:firstLine="480"/>
        <w:jc w:val="left"/>
        <w:outlineLvl w:val="1"/>
        <w:rPr>
          <w:sz w:val="24"/>
          <w:szCs w:val="24"/>
        </w:rPr>
      </w:pPr>
      <w:r w:rsidRPr="0062009F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7.75pt;height:165.75pt">
            <v:imagedata r:id="rId9" o:title="11"/>
          </v:shape>
        </w:pict>
      </w:r>
    </w:p>
    <w:p w:rsidR="0062009F" w:rsidRDefault="000B525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如果您需要查看已经申请过的订单信息进入“我的订单”菜单，“我的订单”下包括已支付订单和未支付订单，未支付订单可继续前往支付。</w:t>
      </w:r>
    </w:p>
    <w:p w:rsidR="0062009F" w:rsidRDefault="000B525B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⑵下面将具体阐述递交材料：</w:t>
      </w:r>
    </w:p>
    <w:p w:rsidR="0062009F" w:rsidRDefault="000B525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①锁类型选择：如果您要补办单位、公司公章的电子签章，请选择单位；法人、造价员或评标专家等个人补办请选择个人。如下图所示：</w:t>
      </w:r>
    </w:p>
    <w:p w:rsidR="0062009F" w:rsidRDefault="000B525B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Cs w:val="24"/>
        </w:rPr>
        <w:t>②详细信息中注意事项，单位信息请注意购买年限、数量，单位名称、证件类型、证件号码的准确填写；个人信息请注意个人姓名、身份证号码、所归属的企业名称。</w:t>
      </w:r>
    </w:p>
    <w:p w:rsidR="0062009F" w:rsidRDefault="00D44787">
      <w:pPr>
        <w:spacing w:before="240" w:after="60" w:line="360" w:lineRule="auto"/>
        <w:ind w:firstLineChars="200" w:firstLine="480"/>
        <w:jc w:val="center"/>
        <w:outlineLvl w:val="1"/>
        <w:rPr>
          <w:sz w:val="24"/>
          <w:szCs w:val="24"/>
        </w:rPr>
      </w:pPr>
      <w:r w:rsidRPr="0062009F">
        <w:rPr>
          <w:sz w:val="24"/>
          <w:szCs w:val="24"/>
        </w:rPr>
        <w:lastRenderedPageBreak/>
        <w:pict>
          <v:shape id="_x0000_i1027" type="#_x0000_t75" style="width:447pt;height:3in">
            <v:imagedata r:id="rId10" o:title="4F(MFKE(P0[EU%KE5NAN})V"/>
          </v:shape>
        </w:pict>
      </w:r>
    </w:p>
    <w:p w:rsidR="0062009F" w:rsidRDefault="000B525B">
      <w:pPr>
        <w:spacing w:before="240" w:after="60" w:line="360" w:lineRule="auto"/>
        <w:ind w:firstLineChars="200" w:firstLine="420"/>
        <w:jc w:val="left"/>
        <w:outlineLvl w:val="1"/>
        <w:rPr>
          <w:color w:val="3E3E3E"/>
        </w:rPr>
      </w:pPr>
      <w:r>
        <w:rPr>
          <w:rFonts w:ascii="黑体" w:eastAsia="黑体" w:hAnsi="黑体" w:hint="eastAsia"/>
          <w:color w:val="3E3E3E"/>
        </w:rPr>
        <w:t>申请材料扫描件</w:t>
      </w:r>
      <w:r>
        <w:rPr>
          <w:rFonts w:hint="eastAsia"/>
          <w:color w:val="3E3E3E"/>
        </w:rPr>
        <w:t>：请点击“申请材料须知及模版下载”进行下载，申请模版打印后填写信息</w:t>
      </w:r>
      <w:r>
        <w:rPr>
          <w:rFonts w:hint="eastAsia"/>
          <w:color w:val="3E3E3E"/>
        </w:rPr>
        <w:t>并</w:t>
      </w:r>
      <w:r>
        <w:rPr>
          <w:rFonts w:hint="eastAsia"/>
          <w:color w:val="3E3E3E"/>
        </w:rPr>
        <w:t>盖章，与加盖公章</w:t>
      </w:r>
      <w:r>
        <w:rPr>
          <w:rFonts w:hint="eastAsia"/>
          <w:color w:val="3E3E3E"/>
        </w:rPr>
        <w:t>的</w:t>
      </w:r>
      <w:r>
        <w:rPr>
          <w:rFonts w:hint="eastAsia"/>
          <w:color w:val="3E3E3E"/>
        </w:rPr>
        <w:t>组织机构代码证复印</w:t>
      </w:r>
      <w:r>
        <w:rPr>
          <w:rFonts w:hint="eastAsia"/>
          <w:color w:val="3E3E3E"/>
        </w:rPr>
        <w:t>件</w:t>
      </w:r>
      <w:r>
        <w:rPr>
          <w:rFonts w:hint="eastAsia"/>
          <w:color w:val="3E3E3E"/>
        </w:rPr>
        <w:t>（统一社会信用代码上传三证合一的营业执照的复印加盖公章，个人申请上传个人的身份证）</w:t>
      </w:r>
      <w:r>
        <w:rPr>
          <w:rFonts w:hint="eastAsia"/>
          <w:color w:val="3E3E3E"/>
        </w:rPr>
        <w:t>扫描后</w:t>
      </w:r>
      <w:r>
        <w:rPr>
          <w:rFonts w:hint="eastAsia"/>
          <w:color w:val="3E3E3E"/>
        </w:rPr>
        <w:t>打包上传即可，压缩包大小不超过</w:t>
      </w:r>
      <w:r>
        <w:rPr>
          <w:rFonts w:ascii="Helvetica" w:hAnsi="Helvetica" w:cs="Helvetica"/>
          <w:color w:val="3E3E3E"/>
        </w:rPr>
        <w:t>20M</w:t>
      </w:r>
      <w:r>
        <w:rPr>
          <w:rFonts w:hint="eastAsia"/>
          <w:color w:val="3E3E3E"/>
        </w:rPr>
        <w:t>。</w:t>
      </w:r>
    </w:p>
    <w:p w:rsidR="0062009F" w:rsidRDefault="000B525B">
      <w:pPr>
        <w:spacing w:before="240" w:after="60" w:line="360" w:lineRule="auto"/>
        <w:ind w:firstLineChars="200" w:firstLine="480"/>
        <w:jc w:val="left"/>
        <w:outlineLvl w:val="1"/>
        <w:rPr>
          <w:sz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606425</wp:posOffset>
            </wp:positionV>
            <wp:extent cx="6533515" cy="3152775"/>
            <wp:effectExtent l="0" t="0" r="635" b="9525"/>
            <wp:wrapTopAndBottom/>
            <wp:docPr id="7" name="图片 7" descr="C:\Users\share-sun\AppData\Local\Microsoft\Windows\INetCache\Content.Word\4CP)XWEJ{A{3{BJV@8E@D]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share-sun\AppData\Local\Microsoft\Windows\INetCache\Content.Word\4CP)XWEJ{A{3{BJV@8E@D]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351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信息填写完毕后点击“提交申请”按钮，会有如下图提示</w:t>
      </w:r>
    </w:p>
    <w:p w:rsidR="0062009F" w:rsidRDefault="0062009F">
      <w:pPr>
        <w:spacing w:before="240" w:after="60" w:line="360" w:lineRule="auto"/>
        <w:ind w:firstLineChars="200" w:firstLine="480"/>
        <w:jc w:val="left"/>
        <w:outlineLvl w:val="1"/>
        <w:rPr>
          <w:sz w:val="24"/>
        </w:rPr>
      </w:pPr>
    </w:p>
    <w:p w:rsidR="0062009F" w:rsidRDefault="000B525B">
      <w:pPr>
        <w:spacing w:before="240" w:after="60" w:line="360" w:lineRule="auto"/>
        <w:ind w:firstLineChars="200" w:firstLine="562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bookmarkStart w:id="4" w:name="_Toc19438"/>
      <w:bookmarkStart w:id="5" w:name="_Toc423813267"/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步骤三、完善</w:t>
      </w: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填写发票和收货地址信息</w:t>
      </w:r>
      <w:bookmarkEnd w:id="4"/>
      <w:bookmarkEnd w:id="5"/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cs="Helvetica" w:hint="eastAsia"/>
          <w:color w:val="3E3E3E"/>
        </w:rPr>
        <w:lastRenderedPageBreak/>
        <w:t>完善订单信息页面：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cs="Helvetica" w:hint="eastAsia"/>
          <w:color w:val="3E3E3E"/>
        </w:rPr>
        <w:t>发票信息：请准确填写发票抬头信息。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cs="Helvetica" w:hint="eastAsia"/>
          <w:color w:val="3E3E3E"/>
        </w:rPr>
        <w:t>配送方式：选择快递及填写收件地址。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rPr>
          <w:rFonts w:cs="Helvetica"/>
          <w:color w:val="3E3E3E"/>
        </w:rPr>
      </w:pPr>
      <w:r>
        <w:rPr>
          <w:rFonts w:cs="Helvetica" w:hint="eastAsia"/>
          <w:color w:val="3E3E3E"/>
        </w:rPr>
        <w:t xml:space="preserve">    </w:t>
      </w:r>
      <w:r>
        <w:rPr>
          <w:rFonts w:cs="Helvetica" w:hint="eastAsia"/>
          <w:color w:val="3E3E3E"/>
        </w:rPr>
        <w:t>填写完成后点击“确认提交”按钮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noProof/>
        </w:rPr>
        <w:drawing>
          <wp:inline distT="0" distB="0" distL="0" distR="0">
            <wp:extent cx="5274310" cy="2971165"/>
            <wp:effectExtent l="0" t="0" r="254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09F" w:rsidRDefault="000B525B">
      <w:r>
        <w:rPr>
          <w:rFonts w:hint="eastAsia"/>
          <w:b/>
          <w:color w:val="FF0000"/>
        </w:rPr>
        <w:t>确认各项申请信息是否正确，并</w:t>
      </w:r>
      <w:r>
        <w:rPr>
          <w:rFonts w:hint="eastAsia"/>
          <w:b/>
          <w:color w:val="FF0000"/>
        </w:rPr>
        <w:t>核对</w:t>
      </w:r>
      <w:r>
        <w:rPr>
          <w:rFonts w:hint="eastAsia"/>
          <w:b/>
          <w:color w:val="FF0000"/>
        </w:rPr>
        <w:t>电子签章（含数字证书）费用、运费、支付手续费以及总价</w:t>
      </w:r>
      <w:r>
        <w:rPr>
          <w:rFonts w:hint="eastAsia"/>
        </w:rPr>
        <w:t>。</w:t>
      </w:r>
      <w:r>
        <w:rPr>
          <w:rFonts w:hint="eastAsia"/>
        </w:rPr>
        <w:t>确认无误后</w:t>
      </w:r>
      <w:r>
        <w:rPr>
          <w:rFonts w:hint="eastAsia"/>
        </w:rPr>
        <w:t>点击“前往付款”按钮进行支付。</w:t>
      </w:r>
    </w:p>
    <w:p w:rsidR="0062009F" w:rsidRDefault="000B525B">
      <w:r>
        <w:rPr>
          <w:rFonts w:hint="eastAsia"/>
        </w:rPr>
        <w:t>注意：如果您还需要为其他主体申请电子签章（含数字证书），</w:t>
      </w:r>
      <w:r>
        <w:rPr>
          <w:rFonts w:hint="eastAsia"/>
        </w:rPr>
        <w:t>先不要支付，</w:t>
      </w:r>
      <w:r>
        <w:rPr>
          <w:rFonts w:hint="eastAsia"/>
        </w:rPr>
        <w:t>点击“继续购买”</w:t>
      </w:r>
      <w:r>
        <w:rPr>
          <w:rFonts w:hint="eastAsia"/>
        </w:rPr>
        <w:t>按钮，按上述操作步骤提交订单后返回到未支付订单页面，将两笔订单</w:t>
      </w:r>
      <w:r>
        <w:rPr>
          <w:rFonts w:hint="eastAsia"/>
        </w:rPr>
        <w:t>合并支付。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noProof/>
        </w:rPr>
        <w:drawing>
          <wp:inline distT="0" distB="0" distL="0" distR="0">
            <wp:extent cx="5274310" cy="225425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09F" w:rsidRDefault="000B525B">
      <w:pPr>
        <w:spacing w:before="240" w:after="60" w:line="360" w:lineRule="auto"/>
        <w:ind w:firstLineChars="200" w:firstLine="562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步骤四、在线付款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cs="Helvetica"/>
          <w:color w:val="3E3E3E"/>
        </w:rPr>
      </w:pPr>
      <w:r>
        <w:rPr>
          <w:rFonts w:cs="Helvetica" w:hint="eastAsia"/>
          <w:color w:val="3E3E3E"/>
        </w:rPr>
        <w:t>点击“付款”按钮进入中金支付付款页面</w:t>
      </w:r>
      <w:r>
        <w:rPr>
          <w:rFonts w:cs="Helvetica" w:hint="eastAsia"/>
          <w:color w:val="3E3E3E"/>
        </w:rPr>
        <w:t>,</w:t>
      </w:r>
      <w:r>
        <w:rPr>
          <w:rFonts w:cs="Helvetica" w:hint="eastAsia"/>
          <w:color w:val="3E3E3E"/>
        </w:rPr>
        <w:t>如下图所示</w:t>
      </w:r>
      <w:r w:rsidR="0062009F">
        <w:rPr>
          <w:rFonts w:cs="Helvetica"/>
          <w:color w:val="3E3E3E"/>
        </w:rPr>
      </w:r>
      <w:r w:rsidR="0062009F">
        <w:rPr>
          <w:rFonts w:cs="Helvetica"/>
          <w:color w:val="3E3E3E"/>
        </w:rPr>
        <w:pict>
          <v:rect id="_x0000_s1026" alt="http://mmbiz.qpic.cn/mmbiz/K2Pu0pV3ib0FbZNbnqpBuIrh8Fb8l0Pt8SOic8Ciaml6iafalwrW6cIdW3UINq3Bu8x939xibNkSBpprwpc0Rib1sLDw/640?wx_fmt=jpeg&amp;tp=webp&amp;wxfrom=5&amp;wx_lazy=1" style="width:24pt;height:24pt;mso-position-horizontal-relative:char;mso-position-vertical-relative:line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8yWdNIAAAADAQAADwAAAAAAAAABACAAAAAiAAAAZHJzL2Rv&#10;d25yZXYueG1sUEsBAhQAFAAAAAgAh07iQIM3ot95AgAAeAQAAA4AAAAAAAAAAQAgAAAAIQEAAGRy&#10;cy9lMm9Eb2MueG1sUEsFBgAAAAAGAAYAWQEAAAwGAAAAAA==&#10;" filled="f" stroked="f">
            <o:lock v:ext="edit" aspectratio="t"/>
            <w10:wrap type="none"/>
            <w10:anchorlock/>
          </v:rect>
        </w:pict>
      </w:r>
    </w:p>
    <w:p w:rsidR="0062009F" w:rsidRDefault="000B525B">
      <w:pPr>
        <w:ind w:firstLineChars="300" w:firstLine="630"/>
      </w:pPr>
      <w:r>
        <w:rPr>
          <w:highlight w:val="yellow"/>
        </w:rPr>
        <w:t>需要提醒：如果是企业对公网银账户支付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>选择“企业账户支付”中的选择银行，如果是个人网银账户支付，请点击“个人借记卡支付”中选择银行。</w:t>
      </w:r>
    </w:p>
    <w:p w:rsidR="0062009F" w:rsidRDefault="000B525B">
      <w:pPr>
        <w:spacing w:before="240" w:after="60" w:line="360" w:lineRule="auto"/>
        <w:jc w:val="left"/>
        <w:outlineLvl w:val="1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45122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09F" w:rsidRDefault="000B525B">
      <w:r>
        <w:rPr>
          <w:rFonts w:hint="eastAsia"/>
        </w:rPr>
        <w:t>订单处理</w:t>
      </w:r>
    </w:p>
    <w:p w:rsidR="0062009F" w:rsidRDefault="000B525B">
      <w:r>
        <w:rPr>
          <w:rFonts w:hint="eastAsia"/>
        </w:rPr>
        <w:t>支付成功后我们将审核</w:t>
      </w:r>
      <w:r>
        <w:rPr>
          <w:rFonts w:hint="eastAsia"/>
        </w:rPr>
        <w:t>您订单中提交的资料</w:t>
      </w:r>
      <w:r>
        <w:rPr>
          <w:rFonts w:hint="eastAsia"/>
        </w:rPr>
        <w:t>，请关注您的订单状态，若您的订单状态将标记为“审核不通过”，请点击“详细信息查看”后，通过</w:t>
      </w:r>
      <w:r>
        <w:rPr>
          <w:rFonts w:hint="eastAsia"/>
        </w:rPr>
        <w:t>"</w:t>
      </w:r>
      <w:r>
        <w:rPr>
          <w:rFonts w:hint="eastAsia"/>
        </w:rPr>
        <w:t>材料重传</w:t>
      </w:r>
      <w:r>
        <w:rPr>
          <w:rFonts w:hint="eastAsia"/>
        </w:rPr>
        <w:t>"</w:t>
      </w:r>
      <w:r>
        <w:rPr>
          <w:rFonts w:hint="eastAsia"/>
        </w:rPr>
        <w:t>，将正确的材料重新提交后，点击“提交申请”即可。</w:t>
      </w:r>
      <w:r>
        <w:rPr>
          <w:rFonts w:hint="eastAsia"/>
        </w:rPr>
        <w:t>审核通过后，我们会即刻为您办理您的签章。</w:t>
      </w:r>
    </w:p>
    <w:p w:rsidR="0062009F" w:rsidRDefault="000B525B">
      <w:r>
        <w:rPr>
          <w:noProof/>
        </w:rPr>
        <w:drawing>
          <wp:inline distT="0" distB="0" distL="0" distR="0">
            <wp:extent cx="5274310" cy="169862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09F" w:rsidRDefault="0062009F">
      <w:pPr>
        <w:spacing w:before="240" w:after="60" w:line="360" w:lineRule="auto"/>
        <w:ind w:firstLineChars="200" w:firstLine="480"/>
        <w:jc w:val="left"/>
        <w:outlineLvl w:val="1"/>
        <w:rPr>
          <w:sz w:val="24"/>
          <w:szCs w:val="24"/>
        </w:rPr>
      </w:pPr>
    </w:p>
    <w:p w:rsidR="0062009F" w:rsidRDefault="000B525B">
      <w:pPr>
        <w:spacing w:before="240" w:after="60" w:line="360" w:lineRule="auto"/>
        <w:ind w:firstLineChars="200" w:firstLine="562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步骤五、签收使用</w:t>
      </w:r>
    </w:p>
    <w:p w:rsidR="0062009F" w:rsidRDefault="000B525B">
      <w:pPr>
        <w:ind w:firstLineChars="200" w:firstLine="420"/>
      </w:pPr>
      <w:r>
        <w:rPr>
          <w:rFonts w:hint="eastAsia"/>
        </w:rPr>
        <w:t>①快递单信息查看</w:t>
      </w:r>
    </w:p>
    <w:p w:rsidR="0062009F" w:rsidRDefault="000B525B">
      <w:pPr>
        <w:ind w:firstLineChars="200" w:firstLine="420"/>
      </w:pPr>
      <w:r>
        <w:rPr>
          <w:rFonts w:hint="eastAsia"/>
        </w:rPr>
        <w:t>我们将签章</w:t>
      </w:r>
      <w:r>
        <w:rPr>
          <w:rFonts w:hint="eastAsia"/>
        </w:rPr>
        <w:t>制作完成并且寄出后，</w:t>
      </w:r>
      <w:r>
        <w:rPr>
          <w:rFonts w:hint="eastAsia"/>
        </w:rPr>
        <w:t>您的此条</w:t>
      </w:r>
      <w:r>
        <w:rPr>
          <w:rFonts w:hint="eastAsia"/>
        </w:rPr>
        <w:t>订单状态将会标记成“已完成”。</w:t>
      </w:r>
      <w:r>
        <w:rPr>
          <w:rFonts w:hint="eastAsia"/>
        </w:rPr>
        <w:t>在</w:t>
      </w:r>
      <w:r>
        <w:rPr>
          <w:rFonts w:hint="eastAsia"/>
        </w:rPr>
        <w:t>当条订单记录后点击“查看详情”，可查看邮寄快递单号。</w:t>
      </w:r>
    </w:p>
    <w:p w:rsidR="0062009F" w:rsidRDefault="000B525B">
      <w:r>
        <w:rPr>
          <w:noProof/>
        </w:rPr>
        <w:lastRenderedPageBreak/>
        <w:drawing>
          <wp:inline distT="0" distB="0" distL="0" distR="0">
            <wp:extent cx="5274310" cy="229298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09F" w:rsidRDefault="000B525B">
      <w:pPr>
        <w:spacing w:before="240" w:after="60" w:line="360" w:lineRule="auto"/>
        <w:ind w:firstLineChars="200" w:firstLine="562"/>
        <w:jc w:val="left"/>
        <w:outlineLvl w:val="1"/>
        <w:rPr>
          <w:rFonts w:ascii="宋体" w:eastAsia="宋体" w:hAnsi="宋体" w:cs="Times New Roman"/>
          <w:b/>
          <w:bCs/>
          <w:kern w:val="28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28"/>
          <w:sz w:val="28"/>
          <w:szCs w:val="28"/>
        </w:rPr>
        <w:t>②收货的安装使用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  <w:r>
        <w:rPr>
          <w:rFonts w:cs="Helvetica" w:hint="eastAsia"/>
          <w:color w:val="3E3E3E"/>
        </w:rPr>
        <w:t>待收到快递后，请登录项目平台网站下载安装驱动程序。如果无法登录操作，请联系中心核查</w:t>
      </w:r>
      <w:r>
        <w:rPr>
          <w:rFonts w:cs="Helvetica" w:hint="eastAsia"/>
          <w:color w:val="3E3E3E"/>
        </w:rPr>
        <w:t>KEY</w:t>
      </w:r>
      <w:r>
        <w:rPr>
          <w:rFonts w:cs="Helvetica" w:hint="eastAsia"/>
          <w:color w:val="3E3E3E"/>
        </w:rPr>
        <w:t>是否已经成功操作绑定激活。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cs="Helvetica"/>
          <w:color w:val="3E3E3E"/>
        </w:rPr>
      </w:pPr>
      <w:r>
        <w:rPr>
          <w:rFonts w:cs="Helvetica" w:hint="eastAsia"/>
          <w:color w:val="3E3E3E"/>
        </w:rPr>
        <w:t>提醒：下载好驱动，请先关闭所有浏览器（不要插</w:t>
      </w:r>
      <w:r>
        <w:rPr>
          <w:rFonts w:cs="Helvetica" w:hint="eastAsia"/>
          <w:color w:val="3E3E3E"/>
        </w:rPr>
        <w:t>KEY</w:t>
      </w:r>
      <w:r>
        <w:rPr>
          <w:rFonts w:cs="Helvetica" w:hint="eastAsia"/>
          <w:color w:val="3E3E3E"/>
        </w:rPr>
        <w:t>）</w:t>
      </w:r>
      <w:r>
        <w:rPr>
          <w:rFonts w:cs="Helvetica" w:hint="eastAsia"/>
          <w:color w:val="3E3E3E"/>
        </w:rPr>
        <w:t>，</w:t>
      </w:r>
      <w:r>
        <w:rPr>
          <w:rFonts w:cs="Helvetica" w:hint="eastAsia"/>
          <w:color w:val="3E3E3E"/>
        </w:rPr>
        <w:t>再</w:t>
      </w:r>
      <w:r>
        <w:rPr>
          <w:rFonts w:cs="Helvetica" w:hint="eastAsia"/>
          <w:color w:val="3E3E3E"/>
        </w:rPr>
        <w:t>进行安装。</w:t>
      </w:r>
    </w:p>
    <w:p w:rsidR="0062009F" w:rsidRDefault="0062009F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Helvetica" w:hAnsi="Helvetica" w:cs="Helvetica"/>
          <w:color w:val="3E3E3E"/>
        </w:rPr>
      </w:pPr>
    </w:p>
    <w:p w:rsidR="0062009F" w:rsidRDefault="000B525B">
      <w:pPr>
        <w:pStyle w:val="a7"/>
        <w:shd w:val="clear" w:color="auto" w:fill="FFFFFF"/>
        <w:spacing w:before="0" w:beforeAutospacing="0" w:after="0" w:afterAutospacing="0"/>
        <w:rPr>
          <w:rStyle w:val="a9"/>
          <w:rFonts w:ascii="微软雅黑" w:eastAsia="微软雅黑" w:hAnsi="微软雅黑"/>
          <w:b/>
          <w:bCs/>
          <w:i w:val="0"/>
        </w:rPr>
      </w:pPr>
      <w:r>
        <w:rPr>
          <w:rStyle w:val="a9"/>
          <w:rFonts w:ascii="微软雅黑" w:eastAsia="微软雅黑" w:hAnsi="微软雅黑"/>
          <w:b/>
          <w:bCs/>
          <w:i w:val="0"/>
        </w:rPr>
        <w:t>四、在线申请注意事项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1</w:t>
      </w:r>
      <w:r>
        <w:rPr>
          <w:rFonts w:ascii="Helvetica" w:hAnsi="Helvetica" w:cs="Helvetica"/>
          <w:color w:val="3E3E3E"/>
        </w:rPr>
        <w:t>、为了保障电子签章（含数字证书）申请顺利的完成，请使用</w:t>
      </w:r>
      <w:r>
        <w:rPr>
          <w:rFonts w:ascii="Helvetica" w:hAnsi="Helvetica" w:cs="Helvetica"/>
          <w:color w:val="3E3E3E"/>
        </w:rPr>
        <w:t>IE</w:t>
      </w:r>
      <w:r>
        <w:rPr>
          <w:rFonts w:ascii="Helvetica" w:hAnsi="Helvetica" w:cs="Helvetica"/>
          <w:color w:val="3E3E3E"/>
        </w:rPr>
        <w:t>浏览器进行操作。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2</w:t>
      </w:r>
      <w:r>
        <w:rPr>
          <w:rFonts w:ascii="Helvetica" w:hAnsi="Helvetica" w:cs="Helvetica"/>
          <w:color w:val="3E3E3E"/>
        </w:rPr>
        <w:t>、填写申请信息时，请按照中心办理的要求提交订单。（具体可以查看中心公告或者点击</w:t>
      </w:r>
      <w:r>
        <w:rPr>
          <w:rFonts w:ascii="Helvetica" w:hAnsi="Helvetica" w:cs="Helvetica"/>
          <w:color w:val="3E3E3E"/>
        </w:rPr>
        <w:t>“</w:t>
      </w:r>
      <w:r>
        <w:rPr>
          <w:rFonts w:ascii="Helvetica" w:hAnsi="Helvetica" w:cs="Helvetica"/>
          <w:color w:val="3E3E3E"/>
        </w:rPr>
        <w:t>申请材料须知及模版下载</w:t>
      </w:r>
      <w:r>
        <w:rPr>
          <w:rFonts w:ascii="Helvetica" w:hAnsi="Helvetica" w:cs="Helvetica"/>
          <w:color w:val="3E3E3E"/>
        </w:rPr>
        <w:t>”</w:t>
      </w:r>
      <w:r>
        <w:rPr>
          <w:rFonts w:ascii="Helvetica" w:hAnsi="Helvetica" w:cs="Helvetica"/>
          <w:color w:val="3E3E3E"/>
        </w:rPr>
        <w:t>中查看温馨提醒）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3</w:t>
      </w:r>
      <w:r>
        <w:rPr>
          <w:rFonts w:ascii="Helvetica" w:hAnsi="Helvetica" w:cs="Helvetica"/>
          <w:color w:val="3E3E3E"/>
        </w:rPr>
        <w:t>、填写申请信息时，订单信息和附件材料信息一致。注意核对订单类型、办理年限和数量、证件的类型、证件号码等。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4</w:t>
      </w:r>
      <w:r>
        <w:rPr>
          <w:rFonts w:ascii="Helvetica" w:hAnsi="Helvetica" w:cs="Helvetica" w:hint="eastAsia"/>
          <w:color w:val="3E3E3E"/>
        </w:rPr>
        <w:t>、</w:t>
      </w:r>
      <w:r>
        <w:rPr>
          <w:rFonts w:ascii="Helvetica" w:hAnsi="Helvetica" w:cs="Helvetica"/>
          <w:color w:val="3E3E3E"/>
        </w:rPr>
        <w:t>如办理多把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，请您</w:t>
      </w:r>
      <w:r>
        <w:rPr>
          <w:rFonts w:ascii="Helvetica" w:hAnsi="Helvetica" w:cs="Helvetica" w:hint="eastAsia"/>
          <w:color w:val="3E3E3E"/>
        </w:rPr>
        <w:t>先填写</w:t>
      </w:r>
      <w:r>
        <w:rPr>
          <w:rFonts w:ascii="Helvetica" w:hAnsi="Helvetica" w:cs="Helvetica"/>
          <w:color w:val="3E3E3E"/>
        </w:rPr>
        <w:t>需办理</w:t>
      </w:r>
      <w:r>
        <w:rPr>
          <w:rFonts w:ascii="Helvetica" w:hAnsi="Helvetica" w:cs="Helvetica" w:hint="eastAsia"/>
          <w:color w:val="3E3E3E"/>
        </w:rPr>
        <w:t>的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的信息</w:t>
      </w:r>
      <w:r>
        <w:rPr>
          <w:rFonts w:ascii="Helvetica" w:hAnsi="Helvetica" w:cs="Helvetica" w:hint="eastAsia"/>
          <w:color w:val="3E3E3E"/>
        </w:rPr>
        <w:t>并生成多笔订单后</w:t>
      </w:r>
      <w:r>
        <w:rPr>
          <w:rFonts w:ascii="Helvetica" w:hAnsi="Helvetica" w:cs="Helvetica"/>
          <w:color w:val="3E3E3E"/>
        </w:rPr>
        <w:t>，</w:t>
      </w:r>
      <w:r>
        <w:rPr>
          <w:rFonts w:ascii="Helvetica" w:hAnsi="Helvetica" w:cs="Helvetica" w:hint="eastAsia"/>
          <w:color w:val="3E3E3E"/>
        </w:rPr>
        <w:t>再</w:t>
      </w:r>
      <w:r>
        <w:rPr>
          <w:rFonts w:ascii="Helvetica" w:hAnsi="Helvetica" w:cs="Helvetica"/>
          <w:color w:val="3E3E3E"/>
        </w:rPr>
        <w:t>进入</w:t>
      </w:r>
      <w:r>
        <w:rPr>
          <w:rFonts w:ascii="Helvetica" w:hAnsi="Helvetica" w:cs="Helvetica"/>
          <w:color w:val="3E3E3E"/>
        </w:rPr>
        <w:t>“</w:t>
      </w:r>
      <w:r>
        <w:rPr>
          <w:rFonts w:ascii="Helvetica" w:hAnsi="Helvetica" w:cs="Helvetica"/>
          <w:color w:val="3E3E3E"/>
        </w:rPr>
        <w:t>我的订单</w:t>
      </w:r>
      <w:r>
        <w:rPr>
          <w:rFonts w:ascii="Helvetica" w:hAnsi="Helvetica" w:cs="Helvetica"/>
          <w:color w:val="3E3E3E"/>
        </w:rPr>
        <w:t>”——&gt;“</w:t>
      </w:r>
      <w:r>
        <w:rPr>
          <w:rFonts w:ascii="Helvetica" w:hAnsi="Helvetica" w:cs="Helvetica"/>
          <w:color w:val="3E3E3E"/>
        </w:rPr>
        <w:t>未支付订单</w:t>
      </w:r>
      <w:r>
        <w:rPr>
          <w:rFonts w:ascii="Helvetica" w:hAnsi="Helvetica" w:cs="Helvetica"/>
          <w:color w:val="3E3E3E"/>
        </w:rPr>
        <w:t>”</w:t>
      </w:r>
      <w:r>
        <w:rPr>
          <w:rFonts w:ascii="Helvetica" w:hAnsi="Helvetica" w:cs="Helvetica"/>
          <w:color w:val="3E3E3E"/>
        </w:rPr>
        <w:t>里合并付款</w:t>
      </w:r>
      <w:r>
        <w:rPr>
          <w:rFonts w:ascii="Helvetica" w:hAnsi="Helvetica" w:cs="Helvetica" w:hint="eastAsia"/>
          <w:color w:val="3E3E3E"/>
        </w:rPr>
        <w:t>，</w:t>
      </w:r>
      <w:r>
        <w:rPr>
          <w:rFonts w:ascii="Helvetica" w:hAnsi="Helvetica" w:cs="Helvetica" w:hint="eastAsia"/>
          <w:color w:val="3E3E3E"/>
        </w:rPr>
        <w:t>避</w:t>
      </w:r>
      <w:bookmarkStart w:id="6" w:name="_GoBack"/>
      <w:bookmarkEnd w:id="6"/>
      <w:r>
        <w:rPr>
          <w:rFonts w:ascii="Helvetica" w:hAnsi="Helvetica" w:cs="Helvetica" w:hint="eastAsia"/>
          <w:color w:val="3E3E3E"/>
        </w:rPr>
        <w:t>免收取多笔运费</w:t>
      </w:r>
      <w:r>
        <w:rPr>
          <w:rFonts w:ascii="Helvetica" w:hAnsi="Helvetica" w:cs="Helvetica"/>
          <w:color w:val="3E3E3E"/>
        </w:rPr>
        <w:t>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5</w:t>
      </w:r>
      <w:r>
        <w:rPr>
          <w:rFonts w:ascii="Helvetica" w:hAnsi="Helvetica" w:cs="Helvetica"/>
          <w:color w:val="3E3E3E"/>
        </w:rPr>
        <w:t>、在线支付进入中金支付时，请准确选择类型（个人账户选择个人借记卡支付）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Helvetica" w:hAnsi="Helvetica" w:cs="Helvetica"/>
          <w:color w:val="3E3E3E"/>
        </w:rPr>
      </w:pPr>
      <w:r>
        <w:rPr>
          <w:rFonts w:ascii="Helvetica" w:hAnsi="Helvetica" w:cs="Helvetica"/>
          <w:color w:val="3E3E3E"/>
        </w:rPr>
        <w:t>6</w:t>
      </w:r>
      <w:r>
        <w:rPr>
          <w:rFonts w:ascii="Helvetica" w:hAnsi="Helvetica" w:cs="Helvetica"/>
          <w:color w:val="3E3E3E"/>
        </w:rPr>
        <w:t>、安装驱动程序，请登录中心网站。找寻</w:t>
      </w:r>
      <w:r>
        <w:rPr>
          <w:rFonts w:ascii="Helvetica" w:hAnsi="Helvetica" w:cs="Helvetica"/>
          <w:color w:val="3E3E3E"/>
        </w:rPr>
        <w:t>CA</w:t>
      </w:r>
      <w:r>
        <w:rPr>
          <w:rFonts w:ascii="Helvetica" w:hAnsi="Helvetica" w:cs="Helvetica"/>
          <w:color w:val="3E3E3E"/>
        </w:rPr>
        <w:t>的相关驱动。注意下载安装的时候关闭全部浏览器，且拔出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leftChars="200" w:left="420"/>
        <w:rPr>
          <w:rFonts w:ascii="黑体" w:eastAsia="黑体" w:hAnsi="黑体" w:cs="Helvetica"/>
          <w:color w:val="3E3E3E"/>
          <w:sz w:val="29"/>
          <w:szCs w:val="29"/>
        </w:rPr>
      </w:pPr>
      <w:r>
        <w:rPr>
          <w:rFonts w:ascii="Helvetica" w:hAnsi="Helvetica" w:cs="Helvetica"/>
          <w:color w:val="3E3E3E"/>
        </w:rPr>
        <w:t>7</w:t>
      </w:r>
      <w:r>
        <w:rPr>
          <w:rFonts w:ascii="Helvetica" w:hAnsi="Helvetica" w:cs="Helvetica"/>
          <w:color w:val="3E3E3E"/>
        </w:rPr>
        <w:t>、使用</w:t>
      </w:r>
      <w:r>
        <w:rPr>
          <w:rFonts w:ascii="Helvetica" w:hAnsi="Helvetica" w:cs="Helvetica"/>
          <w:color w:val="3E3E3E"/>
        </w:rPr>
        <w:t>IE</w:t>
      </w:r>
      <w:r>
        <w:rPr>
          <w:rFonts w:ascii="Helvetica" w:hAnsi="Helvetica" w:cs="Helvetica"/>
          <w:color w:val="3E3E3E"/>
        </w:rPr>
        <w:t>浏览器打开中心网站（建议使用</w:t>
      </w:r>
      <w:r>
        <w:rPr>
          <w:rFonts w:ascii="Helvetica" w:hAnsi="Helvetica" w:cs="Helvetica"/>
          <w:color w:val="3E3E3E"/>
        </w:rPr>
        <w:t>IE</w:t>
      </w:r>
      <w:r>
        <w:rPr>
          <w:rFonts w:ascii="Helvetica" w:hAnsi="Helvetica" w:cs="Helvetica"/>
          <w:color w:val="3E3E3E"/>
        </w:rPr>
        <w:t>浏览器），插入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进行登录。若无法登录，</w:t>
      </w:r>
      <w:r>
        <w:rPr>
          <w:rFonts w:ascii="Helvetica" w:hAnsi="Helvetica" w:cs="Helvetica"/>
          <w:color w:val="3E3E3E"/>
        </w:rPr>
        <w:t>请查看提示原因。建议检测驱动程序安装是否正常；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是否插入识别；如果以上两点未能解决，建议联系平台中心人员，查看</w:t>
      </w:r>
      <w:r>
        <w:rPr>
          <w:rFonts w:ascii="Helvetica" w:hAnsi="Helvetica" w:cs="Helvetica"/>
          <w:color w:val="3E3E3E"/>
        </w:rPr>
        <w:t>KEY</w:t>
      </w:r>
      <w:r>
        <w:rPr>
          <w:rFonts w:ascii="Helvetica" w:hAnsi="Helvetica" w:cs="Helvetica"/>
          <w:color w:val="3E3E3E"/>
        </w:rPr>
        <w:t>是否已经成功绑定激活</w:t>
      </w:r>
      <w:r>
        <w:rPr>
          <w:rFonts w:ascii="黑体" w:eastAsia="黑体" w:hAnsi="黑体" w:cs="Helvetica" w:hint="eastAsia"/>
          <w:color w:val="3E3E3E"/>
          <w:sz w:val="29"/>
          <w:szCs w:val="29"/>
        </w:rPr>
        <w:t>。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/>
        <w:rPr>
          <w:rStyle w:val="a9"/>
          <w:rFonts w:ascii="微软雅黑" w:eastAsia="微软雅黑" w:hAnsi="微软雅黑"/>
          <w:b/>
          <w:bCs/>
          <w:i w:val="0"/>
        </w:rPr>
      </w:pPr>
      <w:r>
        <w:rPr>
          <w:rStyle w:val="a9"/>
          <w:rFonts w:ascii="微软雅黑" w:eastAsia="微软雅黑" w:hAnsi="微软雅黑"/>
          <w:b/>
          <w:bCs/>
          <w:i w:val="0"/>
        </w:rPr>
        <w:t>五、售后服务方式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firstLine="480"/>
        <w:rPr>
          <w:rFonts w:ascii="Helvetica" w:hAnsi="Helvetica" w:cs="Helvetica"/>
          <w:color w:val="3E3E3E"/>
        </w:rPr>
      </w:pPr>
      <w:r>
        <w:rPr>
          <w:rFonts w:ascii="Helvetica" w:hAnsi="Helvetica" w:cs="Helvetica" w:hint="eastAsia"/>
          <w:color w:val="3E3E3E"/>
        </w:rPr>
        <w:lastRenderedPageBreak/>
        <w:t>客户服务热线</w:t>
      </w:r>
      <w:r>
        <w:rPr>
          <w:rFonts w:ascii="Helvetica" w:hAnsi="Helvetica" w:cs="Helvetica" w:hint="eastAsia"/>
          <w:color w:val="3E3E3E"/>
        </w:rPr>
        <w:t>025-</w:t>
      </w:r>
      <w:r>
        <w:rPr>
          <w:rFonts w:ascii="Helvetica" w:hAnsi="Helvetica" w:cs="Helvetica"/>
          <w:color w:val="3E3E3E"/>
        </w:rPr>
        <w:t>83116118</w:t>
      </w:r>
      <w:r w:rsidR="00D44787">
        <w:rPr>
          <w:rFonts w:ascii="Helvetica" w:hAnsi="Helvetica" w:cs="Helvetica" w:hint="eastAsia"/>
          <w:color w:val="3E3E3E"/>
        </w:rPr>
        <w:t xml:space="preserve"> / </w:t>
      </w:r>
      <w:r>
        <w:rPr>
          <w:rFonts w:ascii="Helvetica" w:hAnsi="Helvetica" w:cs="Helvetica" w:hint="eastAsia"/>
          <w:color w:val="3E3E3E"/>
        </w:rPr>
        <w:t>66007915</w:t>
      </w:r>
    </w:p>
    <w:p w:rsidR="0062009F" w:rsidRDefault="000B525B">
      <w:pPr>
        <w:pStyle w:val="a7"/>
        <w:shd w:val="clear" w:color="auto" w:fill="FFFFFF"/>
        <w:spacing w:before="0" w:beforeAutospacing="0" w:after="0" w:afterAutospacing="0" w:line="384" w:lineRule="atLeast"/>
        <w:ind w:firstLine="480"/>
        <w:rPr>
          <w:rStyle w:val="a8"/>
          <w:rFonts w:cs="Helvetica"/>
          <w:color w:val="1F497D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3E3E3E"/>
        </w:rPr>
        <w:t>微信公众号搜索</w:t>
      </w:r>
      <w:r>
        <w:rPr>
          <w:rStyle w:val="a8"/>
          <w:rFonts w:cs="Helvetica" w:hint="eastAsia"/>
          <w:color w:val="1F497D"/>
          <w:sz w:val="27"/>
          <w:szCs w:val="27"/>
          <w:shd w:val="clear" w:color="auto" w:fill="FFFFFF"/>
        </w:rPr>
        <w:t>“点签网”</w:t>
      </w:r>
      <w:r>
        <w:rPr>
          <w:rFonts w:ascii="Helvetica" w:hAnsi="Helvetica" w:cs="Helvetica"/>
          <w:color w:val="3E3E3E"/>
        </w:rPr>
        <w:t>，点击关注可以在线查看咨询相关问题</w:t>
      </w:r>
    </w:p>
    <w:p w:rsidR="0062009F" w:rsidRDefault="0062009F">
      <w:pPr>
        <w:pStyle w:val="a7"/>
        <w:shd w:val="clear" w:color="auto" w:fill="FFFFFF"/>
        <w:spacing w:before="0" w:beforeAutospacing="0" w:after="0" w:afterAutospacing="0" w:line="384" w:lineRule="atLeast"/>
        <w:ind w:firstLine="480"/>
        <w:rPr>
          <w:rFonts w:ascii="Helvetica" w:hAnsi="Helvetica" w:cs="Helvetica"/>
          <w:color w:val="3E3E3E"/>
        </w:rPr>
      </w:pPr>
    </w:p>
    <w:sectPr w:rsidR="0062009F" w:rsidSect="0062009F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25B" w:rsidRDefault="000B525B" w:rsidP="0062009F">
      <w:r>
        <w:separator/>
      </w:r>
    </w:p>
  </w:endnote>
  <w:endnote w:type="continuationSeparator" w:id="0">
    <w:p w:rsidR="000B525B" w:rsidRDefault="000B525B" w:rsidP="00620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25B" w:rsidRDefault="000B525B" w:rsidP="0062009F">
      <w:r>
        <w:separator/>
      </w:r>
    </w:p>
  </w:footnote>
  <w:footnote w:type="continuationSeparator" w:id="0">
    <w:p w:rsidR="000B525B" w:rsidRDefault="000B525B" w:rsidP="00620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09F" w:rsidRDefault="000B525B" w:rsidP="00D44787">
    <w:pPr>
      <w:spacing w:beforeLines="150"/>
      <w:jc w:val="right"/>
      <w:rPr>
        <w:rFonts w:asciiTheme="minorEastAsia" w:hAnsiTheme="minorEastAsia"/>
        <w:sz w:val="18"/>
        <w:szCs w:val="18"/>
      </w:rPr>
    </w:pPr>
    <w:r>
      <w:rPr>
        <w:rFonts w:asciiTheme="minorEastAsia" w:hAnsiTheme="minorEastAsia"/>
        <w:noProof/>
        <w:sz w:val="18"/>
        <w:szCs w:val="18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41910</wp:posOffset>
          </wp:positionH>
          <wp:positionV relativeFrom="paragraph">
            <wp:posOffset>2540</wp:posOffset>
          </wp:positionV>
          <wp:extent cx="2505710" cy="37084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3534" r="3365"/>
                  <a:stretch>
                    <a:fillRect/>
                  </a:stretch>
                </pic:blipFill>
                <pic:spPr>
                  <a:xfrm>
                    <a:off x="0" y="0"/>
                    <a:ext cx="2505600" cy="3708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 w:rsidR="0062009F">
      <w:rPr>
        <w:rFonts w:asciiTheme="minorEastAsia" w:hAnsiTheme="minorEastAsia"/>
        <w:sz w:val="18"/>
        <w:szCs w:val="18"/>
      </w:rPr>
      <w:pict>
        <v:line id="_x0000_s2049" style="position:absolute;left:0;text-align:left;z-index:251659264;mso-position-horizontal-relative:text;mso-position-vertical-relative:text" from="-.2pt,29.4pt" to="437.3pt,29.4pt" o:gfxdata="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WbxY31AAAAAcBAAAPAAAAAAAAAAEAIAAAACIAAABkcnMvZG93bnJldi54&#10;bWxQSwECFAAUAAAACACHTuJAzTC/lMUBAABjAwAADgAAAAAAAAABACAAAAAjAQAAZHJzL2Uyb0Rv&#10;Yy54bWxQSwUGAAAAAAYABgBZAQAAWgUAAAAA&#10;" strokecolor="black [3200]" strokeweight=".5pt">
          <v:stroke joinstyle="miter"/>
        </v:line>
      </w:pict>
    </w:r>
    <w:r>
      <w:rPr>
        <w:rFonts w:asciiTheme="minorEastAsia" w:hAnsiTheme="minorEastAsia"/>
        <w:sz w:val="18"/>
        <w:szCs w:val="18"/>
      </w:rPr>
      <w:t>互联网事业部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093"/>
    <w:rsid w:val="00002014"/>
    <w:rsid w:val="0001203D"/>
    <w:rsid w:val="00030A98"/>
    <w:rsid w:val="00070010"/>
    <w:rsid w:val="000B525B"/>
    <w:rsid w:val="000C0E5F"/>
    <w:rsid w:val="000D2E94"/>
    <w:rsid w:val="000F2291"/>
    <w:rsid w:val="00165D21"/>
    <w:rsid w:val="001976A2"/>
    <w:rsid w:val="00206B30"/>
    <w:rsid w:val="00243D5A"/>
    <w:rsid w:val="003167D8"/>
    <w:rsid w:val="00317271"/>
    <w:rsid w:val="00334093"/>
    <w:rsid w:val="00351F6C"/>
    <w:rsid w:val="0036140B"/>
    <w:rsid w:val="003778D3"/>
    <w:rsid w:val="00402468"/>
    <w:rsid w:val="004379EA"/>
    <w:rsid w:val="004646FE"/>
    <w:rsid w:val="004A2BEA"/>
    <w:rsid w:val="00501C98"/>
    <w:rsid w:val="0052236F"/>
    <w:rsid w:val="00532FE8"/>
    <w:rsid w:val="005C1A49"/>
    <w:rsid w:val="0062009F"/>
    <w:rsid w:val="0063200B"/>
    <w:rsid w:val="00655BFF"/>
    <w:rsid w:val="006D1851"/>
    <w:rsid w:val="006D4D29"/>
    <w:rsid w:val="006F05D0"/>
    <w:rsid w:val="00727890"/>
    <w:rsid w:val="0077103F"/>
    <w:rsid w:val="00782488"/>
    <w:rsid w:val="0079344C"/>
    <w:rsid w:val="007A6D7C"/>
    <w:rsid w:val="00817FD9"/>
    <w:rsid w:val="00821846"/>
    <w:rsid w:val="00842D81"/>
    <w:rsid w:val="0085061F"/>
    <w:rsid w:val="008A40C3"/>
    <w:rsid w:val="008B1592"/>
    <w:rsid w:val="008B4767"/>
    <w:rsid w:val="008B6FC3"/>
    <w:rsid w:val="008C2072"/>
    <w:rsid w:val="008E7057"/>
    <w:rsid w:val="00901A20"/>
    <w:rsid w:val="0095232B"/>
    <w:rsid w:val="009A0FFB"/>
    <w:rsid w:val="009A22A3"/>
    <w:rsid w:val="00A17378"/>
    <w:rsid w:val="00A51139"/>
    <w:rsid w:val="00A87CC8"/>
    <w:rsid w:val="00A95F1E"/>
    <w:rsid w:val="00AA1D1F"/>
    <w:rsid w:val="00B069EC"/>
    <w:rsid w:val="00C213B8"/>
    <w:rsid w:val="00C2227E"/>
    <w:rsid w:val="00CA55A4"/>
    <w:rsid w:val="00CC2DA3"/>
    <w:rsid w:val="00CD0864"/>
    <w:rsid w:val="00CE2099"/>
    <w:rsid w:val="00CF7CCF"/>
    <w:rsid w:val="00D370F5"/>
    <w:rsid w:val="00D44787"/>
    <w:rsid w:val="00D72FC5"/>
    <w:rsid w:val="00D912A1"/>
    <w:rsid w:val="00DE0E2A"/>
    <w:rsid w:val="00DE38FC"/>
    <w:rsid w:val="00E11E73"/>
    <w:rsid w:val="00E65861"/>
    <w:rsid w:val="00E67C61"/>
    <w:rsid w:val="00EF0A29"/>
    <w:rsid w:val="00F07B02"/>
    <w:rsid w:val="00F52105"/>
    <w:rsid w:val="6902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9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200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200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200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20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rsid w:val="0062009F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7">
    <w:name w:val="Normal (Web)"/>
    <w:basedOn w:val="a"/>
    <w:uiPriority w:val="99"/>
    <w:unhideWhenUsed/>
    <w:rsid w:val="006200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62009F"/>
    <w:rPr>
      <w:b/>
      <w:bCs/>
    </w:rPr>
  </w:style>
  <w:style w:type="character" w:styleId="a9">
    <w:name w:val="Emphasis"/>
    <w:basedOn w:val="a0"/>
    <w:uiPriority w:val="20"/>
    <w:qFormat/>
    <w:rsid w:val="0062009F"/>
    <w:rPr>
      <w:i/>
      <w:iCs/>
    </w:rPr>
  </w:style>
  <w:style w:type="character" w:styleId="aa">
    <w:name w:val="Hyperlink"/>
    <w:basedOn w:val="a0"/>
    <w:uiPriority w:val="99"/>
    <w:unhideWhenUsed/>
    <w:rsid w:val="0062009F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62009F"/>
    <w:rPr>
      <w:b/>
      <w:bCs/>
      <w:kern w:val="44"/>
      <w:sz w:val="44"/>
      <w:szCs w:val="44"/>
    </w:rPr>
  </w:style>
  <w:style w:type="character" w:customStyle="1" w:styleId="Char1">
    <w:name w:val="页眉 Char"/>
    <w:basedOn w:val="a0"/>
    <w:link w:val="a5"/>
    <w:uiPriority w:val="99"/>
    <w:rsid w:val="0062009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00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2009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sid w:val="0062009F"/>
    <w:rPr>
      <w:sz w:val="18"/>
      <w:szCs w:val="18"/>
    </w:rPr>
  </w:style>
  <w:style w:type="character" w:customStyle="1" w:styleId="Char2">
    <w:name w:val="副标题 Char"/>
    <w:basedOn w:val="a0"/>
    <w:link w:val="a6"/>
    <w:rsid w:val="0062009F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D255A-079E-40E6-9F32-6E082699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304</Words>
  <Characters>1735</Characters>
  <Application>Microsoft Office Word</Application>
  <DocSecurity>0</DocSecurity>
  <Lines>14</Lines>
  <Paragraphs>4</Paragraphs>
  <ScaleCrop>false</ScaleCrop>
  <Company>南京翔晟信息技术有限公司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share-sun</dc:creator>
  <cp:lastModifiedBy>Administrator</cp:lastModifiedBy>
  <cp:revision>14</cp:revision>
  <dcterms:created xsi:type="dcterms:W3CDTF">2015-12-23T09:38:00Z</dcterms:created>
  <dcterms:modified xsi:type="dcterms:W3CDTF">2016-10-24T04:05:00Z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