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3402"/>
        <w:gridCol w:w="3673"/>
        <w:gridCol w:w="3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浙江钰诚建设有限公司</w:t>
            </w:r>
          </w:p>
        </w:tc>
        <w:tc>
          <w:tcPr>
            <w:tcW w:w="3673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温州乾盛建设有限公司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浙江豪城建设有限公司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071" w:type="dxa"/>
            <w:gridSpan w:val="3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150</w:t>
            </w:r>
            <w:r>
              <w:rPr>
                <w:rFonts w:hint="eastAsia"/>
                <w:sz w:val="28"/>
                <w:szCs w:val="36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402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>贰</w:t>
            </w:r>
            <w:r>
              <w:rPr>
                <w:rFonts w:hint="eastAsia" w:ascii="宋体" w:hAnsi="宋体"/>
                <w:u w:val="single"/>
              </w:rPr>
              <w:t>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  <w:tc>
          <w:tcPr>
            <w:tcW w:w="3673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  <w:tc>
          <w:tcPr>
            <w:tcW w:w="3996" w:type="dxa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/>
                <w:u w:val="single"/>
              </w:rPr>
              <w:t>市政公用工程施工总承包叁级及以上</w:t>
            </w:r>
            <w:r>
              <w:rPr>
                <w:rFonts w:hint="eastAsia" w:ascii="宋体" w:hAnsi="宋体"/>
              </w:rPr>
              <w:t>资质，并在人员、设备、资金等方面具有相应的施工能力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802" w:type="dxa"/>
          </w:tcPr>
          <w:p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4829359</w:t>
            </w:r>
          </w:p>
        </w:tc>
        <w:tc>
          <w:tcPr>
            <w:tcW w:w="367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4826607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4832111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802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陈姣 </w:t>
            </w:r>
          </w:p>
        </w:tc>
        <w:tc>
          <w:tcPr>
            <w:tcW w:w="3673" w:type="dxa"/>
          </w:tcPr>
          <w:p>
            <w:pPr>
              <w:jc w:val="center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缪莹荧</w:t>
            </w:r>
          </w:p>
        </w:tc>
        <w:tc>
          <w:tcPr>
            <w:tcW w:w="3996" w:type="dxa"/>
          </w:tcPr>
          <w:p>
            <w:pPr>
              <w:jc w:val="center"/>
              <w:rPr>
                <w:rFonts w:hint="default" w:eastAsiaTheme="minor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姚雪莲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80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浙233212127661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浙建安B（2021）0197415</w:t>
            </w:r>
          </w:p>
        </w:tc>
        <w:tc>
          <w:tcPr>
            <w:tcW w:w="3673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eastAsia="zh-CN"/>
              </w:rPr>
              <w:t>浙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>233161602098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浙建安B（2016）0390637</w:t>
            </w:r>
            <w:bookmarkStart w:id="0" w:name="_GoBack"/>
            <w:bookmarkEnd w:id="0"/>
          </w:p>
        </w:tc>
        <w:tc>
          <w:tcPr>
            <w:tcW w:w="3996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浙233101044545</w:t>
            </w:r>
          </w:p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浙建安B（2010）0380172</w:t>
            </w:r>
          </w:p>
        </w:tc>
      </w:tr>
    </w:tbl>
    <w:p>
      <w:pPr>
        <w:jc w:val="center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lYTVmNzkxMTZhYjYwNGU5ZjEzYTExMmRjY2E5Y2Y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042945BD"/>
    <w:rsid w:val="0F4946D0"/>
    <w:rsid w:val="206206F7"/>
    <w:rsid w:val="24CD70AE"/>
    <w:rsid w:val="31825DDF"/>
    <w:rsid w:val="3BB575DB"/>
    <w:rsid w:val="3EFF2B0F"/>
    <w:rsid w:val="47260A37"/>
    <w:rsid w:val="4E647B93"/>
    <w:rsid w:val="58326EBF"/>
    <w:rsid w:val="5B1D0427"/>
    <w:rsid w:val="639C2888"/>
    <w:rsid w:val="7EEF38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266</Words>
  <Characters>346</Characters>
  <Lines>1</Lines>
  <Paragraphs>1</Paragraphs>
  <TotalTime>7</TotalTime>
  <ScaleCrop>false</ScaleCrop>
  <LinksUpToDate>false</LinksUpToDate>
  <CharactersWithSpaces>347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才哥</cp:lastModifiedBy>
  <dcterms:modified xsi:type="dcterms:W3CDTF">2022-08-09T06:56:32Z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D38BB0EA37824A60AF0E872360E29546</vt:lpwstr>
  </property>
</Properties>
</file>