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751" w:type="dxa"/>
          </w:tcPr>
          <w:p>
            <w:pPr>
              <w:keepNext w:val="0"/>
              <w:keepLines w:val="0"/>
              <w:suppressLineNumbers w:val="0"/>
              <w:tabs>
                <w:tab w:val="left" w:pos="6477"/>
              </w:tabs>
              <w:spacing w:before="0" w:beforeAutospacing="0" w:after="0" w:afterAutospacing="0"/>
              <w:ind w:left="0" w:right="0"/>
              <w:jc w:val="center"/>
              <w:rPr>
                <w:rFonts w:hint="default" w:ascii="宋体" w:hAnsi="宋体" w:cs="宋体"/>
                <w:b/>
                <w:sz w:val="36"/>
              </w:rPr>
            </w:pPr>
          </w:p>
          <w:p>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平  阳  县</w:t>
            </w:r>
          </w:p>
          <w:p>
            <w:pPr>
              <w:keepNext w:val="0"/>
              <w:keepLines w:val="0"/>
              <w:suppressLineNumbers w:val="0"/>
              <w:spacing w:before="0" w:beforeAutospacing="0" w:after="0" w:afterAutospacing="0"/>
              <w:ind w:left="0" w:right="0"/>
              <w:jc w:val="center"/>
              <w:rPr>
                <w:rFonts w:hint="default" w:ascii="宋体" w:hAnsi="宋体"/>
                <w:sz w:val="84"/>
                <w:szCs w:val="84"/>
              </w:rPr>
            </w:pPr>
            <w:r>
              <w:rPr>
                <w:rFonts w:hint="eastAsia" w:ascii="宋体" w:hAnsi="宋体"/>
                <w:sz w:val="84"/>
                <w:szCs w:val="84"/>
              </w:rPr>
              <w:t>国有企业采购招标文件</w:t>
            </w:r>
          </w:p>
          <w:p>
            <w:pPr>
              <w:keepNext w:val="0"/>
              <w:keepLines w:val="0"/>
              <w:suppressLineNumbers w:val="0"/>
              <w:spacing w:before="0" w:beforeAutospacing="0" w:after="0" w:afterAutospacing="0" w:line="440" w:lineRule="exact"/>
              <w:ind w:left="1148" w:right="0" w:firstLine="1968" w:firstLineChars="700"/>
              <w:rPr>
                <w:rFonts w:hint="default" w:ascii="宋体" w:hAnsi="宋体" w:cs="宋体"/>
                <w:bCs/>
                <w:sz w:val="28"/>
              </w:rPr>
            </w:pPr>
            <w:r>
              <w:rPr>
                <w:rFonts w:hint="eastAsia" w:ascii="宋体" w:hAnsi="宋体" w:cs="宋体"/>
                <w:b/>
                <w:bCs/>
                <w:sz w:val="28"/>
              </w:rPr>
              <w:t>（线上电子招投标）</w:t>
            </w:r>
          </w:p>
          <w:p>
            <w:pPr>
              <w:keepNext w:val="0"/>
              <w:keepLines w:val="0"/>
              <w:widowControl/>
              <w:suppressLineNumbers w:val="0"/>
              <w:tabs>
                <w:tab w:val="left" w:pos="2019"/>
              </w:tabs>
              <w:spacing w:before="0" w:beforeAutospacing="0" w:after="0" w:afterAutospacing="0"/>
              <w:ind w:left="0" w:right="0"/>
              <w:rPr>
                <w:rFonts w:hint="default" w:ascii="宋体" w:hAnsi="宋体" w:cs="宋体"/>
                <w:b/>
                <w:bCs/>
                <w:sz w:val="28"/>
              </w:rPr>
            </w:pPr>
          </w:p>
          <w:p>
            <w:pPr>
              <w:keepNext w:val="0"/>
              <w:keepLines w:val="0"/>
              <w:widowControl/>
              <w:suppressLineNumbers w:val="0"/>
              <w:tabs>
                <w:tab w:val="left" w:pos="2019"/>
              </w:tabs>
              <w:spacing w:before="0" w:beforeAutospacing="0" w:after="0" w:afterAutospacing="0"/>
              <w:ind w:left="3606" w:leftChars="1000" w:right="0" w:hanging="1506" w:hangingChars="500"/>
              <w:rPr>
                <w:rFonts w:hint="default" w:ascii="宋体" w:hAnsi="宋体" w:cs="宋体"/>
                <w:b/>
                <w:sz w:val="30"/>
                <w:szCs w:val="30"/>
              </w:rPr>
            </w:pPr>
            <w:r>
              <w:rPr>
                <w:rFonts w:hint="eastAsia" w:ascii="宋体" w:hAnsi="宋体" w:cs="宋体"/>
                <w:b/>
                <w:sz w:val="30"/>
                <w:szCs w:val="30"/>
              </w:rPr>
              <w:t>项目名称：平阳滨海新区智慧交通系统建设项目（第二批）</w:t>
            </w:r>
          </w:p>
          <w:p>
            <w:pPr>
              <w:keepNext w:val="0"/>
              <w:keepLines w:val="0"/>
              <w:suppressLineNumbers w:val="0"/>
              <w:wordWrap w:val="0"/>
              <w:spacing w:before="0" w:beforeAutospacing="0" w:after="0" w:afterAutospacing="0"/>
              <w:ind w:left="0" w:right="0"/>
              <w:rPr>
                <w:rFonts w:hint="eastAsia" w:ascii="宋体" w:hAnsi="宋体" w:eastAsia="宋体" w:cs="宋体"/>
                <w:b/>
                <w:sz w:val="30"/>
                <w:szCs w:val="30"/>
                <w:lang w:eastAsia="zh-CN"/>
              </w:rPr>
            </w:pPr>
            <w:r>
              <w:rPr>
                <w:rFonts w:hint="eastAsia" w:ascii="宋体" w:hAnsi="宋体" w:cs="宋体"/>
                <w:b/>
                <w:sz w:val="30"/>
                <w:szCs w:val="30"/>
              </w:rPr>
              <w:t xml:space="preserve">              招标编号：</w:t>
            </w:r>
            <w:bookmarkStart w:id="28" w:name="_GoBack"/>
            <w:r>
              <w:rPr>
                <w:rFonts w:hint="eastAsia" w:ascii="宋体" w:hAnsi="宋体"/>
                <w:b/>
                <w:sz w:val="30"/>
                <w:szCs w:val="30"/>
                <w:lang w:eastAsia="zh-CN"/>
              </w:rPr>
              <w:t>PYCG220906061</w:t>
            </w:r>
            <w:bookmarkEnd w:id="28"/>
          </w:p>
          <w:p>
            <w:pPr>
              <w:keepNext w:val="0"/>
              <w:keepLines w:val="0"/>
              <w:widowControl/>
              <w:suppressLineNumbers w:val="0"/>
              <w:tabs>
                <w:tab w:val="left" w:pos="2019"/>
              </w:tabs>
              <w:spacing w:before="0" w:beforeAutospacing="0" w:after="0" w:afterAutospacing="0"/>
              <w:ind w:left="0" w:right="0"/>
              <w:rPr>
                <w:rFonts w:hint="default" w:ascii="宋体" w:hAnsi="宋体" w:cs="宋体"/>
                <w:b/>
                <w:sz w:val="30"/>
                <w:szCs w:val="30"/>
              </w:rPr>
            </w:pPr>
          </w:p>
          <w:p>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pPr>
              <w:keepNext w:val="0"/>
              <w:keepLines w:val="0"/>
              <w:suppressLineNumbers w:val="0"/>
              <w:spacing w:before="0" w:beforeAutospacing="0" w:after="0" w:afterAutospacing="0" w:line="440" w:lineRule="exact"/>
              <w:ind w:left="0" w:right="0" w:firstLine="2117" w:firstLineChars="703"/>
              <w:rPr>
                <w:rFonts w:hint="default" w:ascii="宋体" w:hAnsi="宋体" w:cs="宋体"/>
                <w:b/>
                <w:sz w:val="30"/>
                <w:szCs w:val="30"/>
              </w:rPr>
            </w:pPr>
            <w:r>
              <w:rPr>
                <w:rFonts w:hint="eastAsia" w:ascii="宋体" w:hAnsi="宋体" w:cs="宋体"/>
                <w:b/>
                <w:sz w:val="30"/>
                <w:szCs w:val="30"/>
              </w:rPr>
              <w:t>采 购 人：平阳县滩涂围垦开发建设有限公司</w:t>
            </w:r>
          </w:p>
          <w:p>
            <w:pPr>
              <w:keepNext w:val="0"/>
              <w:keepLines w:val="0"/>
              <w:suppressLineNumbers w:val="0"/>
              <w:spacing w:before="0" w:beforeAutospacing="0" w:after="0" w:afterAutospacing="0" w:line="440" w:lineRule="exact"/>
              <w:ind w:left="0" w:right="0" w:firstLine="2117" w:firstLineChars="703"/>
              <w:rPr>
                <w:rFonts w:hint="default" w:ascii="宋体" w:hAnsi="宋体" w:cs="宋体"/>
                <w:b/>
                <w:sz w:val="30"/>
                <w:szCs w:val="30"/>
              </w:rPr>
            </w:pPr>
            <w:r>
              <w:rPr>
                <w:rFonts w:hint="eastAsia" w:ascii="宋体" w:hAnsi="宋体" w:cs="宋体"/>
                <w:b/>
                <w:sz w:val="30"/>
                <w:szCs w:val="30"/>
              </w:rPr>
              <w:t>联 系 人：陈先生</w:t>
            </w:r>
          </w:p>
          <w:p>
            <w:pPr>
              <w:keepNext w:val="0"/>
              <w:keepLines w:val="0"/>
              <w:suppressLineNumbers w:val="0"/>
              <w:spacing w:before="0" w:beforeAutospacing="0" w:after="0" w:afterAutospacing="0" w:line="440" w:lineRule="exact"/>
              <w:ind w:left="0" w:right="0" w:firstLine="2117" w:firstLineChars="703"/>
              <w:rPr>
                <w:rFonts w:hint="default" w:ascii="宋体" w:hAnsi="宋体" w:cs="宋体"/>
                <w:b/>
                <w:sz w:val="30"/>
                <w:szCs w:val="30"/>
              </w:rPr>
            </w:pPr>
            <w:r>
              <w:rPr>
                <w:rFonts w:hint="eastAsia" w:ascii="宋体" w:hAnsi="宋体" w:cs="宋体"/>
                <w:b/>
                <w:sz w:val="30"/>
                <w:szCs w:val="30"/>
              </w:rPr>
              <w:t>联系电话：0577-58115531</w:t>
            </w:r>
          </w:p>
          <w:p>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pPr>
              <w:keepNext w:val="0"/>
              <w:keepLines w:val="0"/>
              <w:widowControl/>
              <w:suppressLineNumbers w:val="0"/>
              <w:snapToGrid w:val="0"/>
              <w:spacing w:before="0" w:beforeAutospacing="0" w:after="0" w:afterAutospacing="0" w:line="360" w:lineRule="auto"/>
              <w:ind w:left="0" w:right="0" w:firstLine="2117"/>
              <w:jc w:val="left"/>
              <w:rPr>
                <w:rFonts w:hint="default"/>
                <w:b/>
                <w:sz w:val="30"/>
              </w:rPr>
            </w:pPr>
            <w:r>
              <w:rPr>
                <w:rFonts w:hint="eastAsia" w:ascii="宋体" w:hAnsi="宋体" w:cs="宋体"/>
                <w:b/>
                <w:sz w:val="30"/>
                <w:szCs w:val="30"/>
              </w:rPr>
              <w:t>采购机构：</w:t>
            </w:r>
            <w:r>
              <w:rPr>
                <w:rFonts w:hint="eastAsia"/>
                <w:b/>
                <w:sz w:val="30"/>
              </w:rPr>
              <w:t>温州中源工程造价咨询有限公司</w:t>
            </w:r>
          </w:p>
          <w:p>
            <w:pPr>
              <w:keepNext w:val="0"/>
              <w:keepLines w:val="0"/>
              <w:widowControl/>
              <w:suppressLineNumbers w:val="0"/>
              <w:snapToGrid w:val="0"/>
              <w:spacing w:before="0" w:beforeAutospacing="0" w:after="0" w:afterAutospacing="0" w:line="360" w:lineRule="auto"/>
              <w:ind w:left="0" w:right="0" w:firstLine="2117"/>
              <w:jc w:val="left"/>
              <w:rPr>
                <w:rFonts w:hint="default"/>
                <w:b/>
                <w:sz w:val="30"/>
              </w:rPr>
            </w:pPr>
            <w:r>
              <w:rPr>
                <w:rFonts w:hint="default"/>
                <w:b/>
                <w:sz w:val="30"/>
              </w:rPr>
              <w:t>联 系 人：</w:t>
            </w:r>
            <w:r>
              <w:rPr>
                <w:rFonts w:hint="eastAsia" w:ascii="宋体" w:hAnsi="宋体"/>
                <w:b/>
                <w:sz w:val="30"/>
                <w:szCs w:val="30"/>
              </w:rPr>
              <w:t>陈先生</w:t>
            </w:r>
          </w:p>
          <w:p>
            <w:pPr>
              <w:keepNext w:val="0"/>
              <w:keepLines w:val="0"/>
              <w:widowControl/>
              <w:suppressLineNumbers w:val="0"/>
              <w:snapToGrid w:val="0"/>
              <w:spacing w:before="0" w:beforeAutospacing="0" w:after="0" w:afterAutospacing="0" w:line="360" w:lineRule="auto"/>
              <w:ind w:left="0" w:right="0" w:firstLine="2117"/>
              <w:jc w:val="left"/>
              <w:rPr>
                <w:rFonts w:hint="default"/>
                <w:b/>
                <w:sz w:val="30"/>
              </w:rPr>
            </w:pPr>
            <w:r>
              <w:rPr>
                <w:rFonts w:hint="default"/>
                <w:b/>
                <w:sz w:val="30"/>
              </w:rPr>
              <w:t>联系电话：</w:t>
            </w:r>
            <w:r>
              <w:rPr>
                <w:rFonts w:hint="eastAsia" w:ascii="宋体" w:hAnsi="宋体"/>
                <w:b/>
                <w:sz w:val="30"/>
                <w:szCs w:val="30"/>
              </w:rPr>
              <w:t>0577-63160007、13566205195</w:t>
            </w:r>
          </w:p>
          <w:p>
            <w:pPr>
              <w:keepNext w:val="0"/>
              <w:keepLines w:val="0"/>
              <w:suppressLineNumbers w:val="0"/>
              <w:spacing w:before="0" w:beforeAutospacing="0" w:after="0" w:afterAutospacing="0" w:line="440" w:lineRule="exact"/>
              <w:ind w:left="0" w:right="0" w:firstLine="2117" w:firstLineChars="703"/>
              <w:rPr>
                <w:rFonts w:hint="default" w:ascii="宋体" w:hAnsi="宋体" w:cs="宋体"/>
                <w:b/>
                <w:sz w:val="30"/>
                <w:szCs w:val="30"/>
              </w:rPr>
            </w:pPr>
            <w:r>
              <w:rPr>
                <w:rFonts w:hint="default"/>
                <w:b/>
                <w:sz w:val="30"/>
                <w:szCs w:val="30"/>
              </w:rPr>
              <w:t>联系传真：</w:t>
            </w:r>
            <w:r>
              <w:rPr>
                <w:rFonts w:hint="eastAsia" w:ascii="宋体" w:hAnsi="宋体"/>
                <w:b/>
                <w:sz w:val="30"/>
                <w:szCs w:val="30"/>
              </w:rPr>
              <w:t>0577-63160007</w:t>
            </w:r>
          </w:p>
          <w:p>
            <w:pPr>
              <w:keepNext w:val="0"/>
              <w:keepLines w:val="0"/>
              <w:suppressLineNumbers w:val="0"/>
              <w:spacing w:before="0" w:beforeAutospacing="0" w:after="0" w:afterAutospacing="0" w:line="440" w:lineRule="exact"/>
              <w:ind w:left="0" w:right="0"/>
              <w:rPr>
                <w:rFonts w:hint="default" w:ascii="宋体" w:hAnsi="宋体" w:cs="宋体"/>
                <w:b/>
                <w:sz w:val="30"/>
                <w:szCs w:val="30"/>
              </w:rPr>
            </w:pPr>
          </w:p>
          <w:p>
            <w:pPr>
              <w:pStyle w:val="17"/>
              <w:keepNext w:val="0"/>
              <w:keepLines w:val="0"/>
              <w:suppressLineNumbers w:val="0"/>
              <w:spacing w:before="0" w:beforeAutospacing="0" w:after="0" w:afterAutospacing="0"/>
              <w:ind w:left="0" w:leftChars="0" w:right="0"/>
              <w:jc w:val="center"/>
              <w:rPr>
                <w:rFonts w:hint="default" w:ascii="宋体" w:hAnsi="宋体" w:cs="宋体"/>
                <w:b/>
                <w:color w:val="auto"/>
                <w:sz w:val="30"/>
                <w:szCs w:val="30"/>
              </w:rPr>
            </w:pPr>
            <w:r>
              <w:rPr>
                <w:rFonts w:hint="eastAsia" w:ascii="宋体" w:hAnsi="宋体" w:cs="宋体"/>
                <w:b/>
                <w:color w:val="auto"/>
                <w:sz w:val="30"/>
                <w:szCs w:val="30"/>
              </w:rPr>
              <w:t xml:space="preserve">    </w:t>
            </w:r>
          </w:p>
          <w:p>
            <w:pPr>
              <w:keepNext w:val="0"/>
              <w:keepLines w:val="0"/>
              <w:suppressLineNumbers w:val="0"/>
              <w:spacing w:before="0" w:beforeAutospacing="0" w:after="0" w:afterAutospacing="0" w:line="440" w:lineRule="exact"/>
              <w:ind w:left="0" w:right="0"/>
              <w:jc w:val="center"/>
              <w:rPr>
                <w:rFonts w:hint="default" w:ascii="宋体" w:hAnsi="宋体" w:cs="宋体"/>
                <w:b/>
                <w:sz w:val="30"/>
                <w:szCs w:val="30"/>
              </w:rPr>
            </w:pPr>
            <w:r>
              <w:rPr>
                <w:rFonts w:hint="eastAsia" w:ascii="宋体" w:hAnsi="宋体"/>
                <w:b/>
                <w:sz w:val="30"/>
                <w:szCs w:val="30"/>
              </w:rPr>
              <w:t>二○二二年</w:t>
            </w:r>
            <w:r>
              <w:rPr>
                <w:rFonts w:hint="eastAsia" w:ascii="宋体" w:hAnsi="宋体"/>
                <w:b/>
                <w:sz w:val="30"/>
                <w:szCs w:val="30"/>
                <w:lang w:val="en-US" w:eastAsia="zh-CN"/>
              </w:rPr>
              <w:t>九</w:t>
            </w:r>
            <w:r>
              <w:rPr>
                <w:rFonts w:hint="eastAsia" w:ascii="宋体" w:hAnsi="宋体"/>
                <w:b/>
                <w:sz w:val="30"/>
                <w:szCs w:val="30"/>
              </w:rPr>
              <w:t>月</w:t>
            </w:r>
          </w:p>
        </w:tc>
      </w:tr>
    </w:tbl>
    <w:p>
      <w:pPr>
        <w:rPr>
          <w:rFonts w:ascii="宋体" w:hAnsi="宋体" w:cs="宋体"/>
        </w:rPr>
        <w:sectPr>
          <w:pgSz w:w="11906" w:h="16838"/>
          <w:pgMar w:top="1440" w:right="1080" w:bottom="1440" w:left="1080" w:header="851" w:footer="992" w:gutter="0"/>
          <w:pgNumType w:start="0"/>
          <w:cols w:space="720" w:num="1"/>
          <w:docGrid w:linePitch="312" w:charSpace="0"/>
        </w:sectPr>
      </w:pPr>
    </w:p>
    <w:p>
      <w:pPr>
        <w:snapToGrid w:val="0"/>
        <w:spacing w:line="360" w:lineRule="atLeast"/>
        <w:jc w:val="center"/>
        <w:rPr>
          <w:rFonts w:ascii="宋体" w:hAnsi="宋体" w:cs="宋体"/>
          <w:b/>
          <w:bCs/>
          <w:sz w:val="36"/>
          <w:szCs w:val="28"/>
        </w:rPr>
      </w:pPr>
      <w:bookmarkStart w:id="0" w:name="OLE_LINK2"/>
      <w:bookmarkStart w:id="1" w:name="OLE_LINK3"/>
      <w:bookmarkStart w:id="2" w:name="OLE_LINK1"/>
      <w:r>
        <w:rPr>
          <w:rFonts w:hint="eastAsia" w:ascii="宋体" w:hAnsi="宋体" w:cs="宋体"/>
          <w:b/>
          <w:bCs/>
          <w:sz w:val="36"/>
          <w:szCs w:val="28"/>
        </w:rPr>
        <w:t>投标保证金办理注意事项</w:t>
      </w:r>
    </w:p>
    <w:p>
      <w:pPr>
        <w:snapToGrid w:val="0"/>
        <w:spacing w:line="360" w:lineRule="atLeast"/>
        <w:jc w:val="center"/>
        <w:rPr>
          <w:rFonts w:ascii="宋体" w:hAnsi="宋体" w:cs="宋体"/>
          <w:sz w:val="44"/>
          <w:szCs w:val="28"/>
        </w:rPr>
      </w:pPr>
    </w:p>
    <w:p>
      <w:pPr>
        <w:snapToGrid w:val="0"/>
        <w:spacing w:line="880" w:lineRule="exact"/>
        <w:ind w:left="240" w:hanging="240" w:hangingChars="100"/>
        <w:rPr>
          <w:rFonts w:ascii="宋体" w:hAnsi="宋体" w:cs="宋体"/>
          <w:szCs w:val="22"/>
        </w:rPr>
      </w:pPr>
      <w:r>
        <w:rPr>
          <w:rFonts w:hint="eastAsia" w:ascii="宋体" w:hAnsi="宋体" w:cs="宋体"/>
          <w:sz w:val="24"/>
        </w:rPr>
        <w:t>●</w:t>
      </w:r>
      <w:r>
        <w:rPr>
          <w:rFonts w:hint="eastAsia" w:ascii="宋体" w:hAnsi="宋体" w:cs="宋体"/>
          <w:szCs w:val="22"/>
        </w:rPr>
        <w:t>为了您的投标工作顺利进行，投标前请按规定时间先将投标保证金从供应商账户转入招标文件规定的银行账户,并确认到账。</w:t>
      </w:r>
    </w:p>
    <w:p>
      <w:pPr>
        <w:snapToGrid w:val="0"/>
        <w:spacing w:line="880" w:lineRule="exact"/>
        <w:rPr>
          <w:rFonts w:ascii="宋体" w:hAnsi="宋体" w:cs="宋体"/>
          <w:szCs w:val="22"/>
        </w:rPr>
      </w:pPr>
      <w:r>
        <w:rPr>
          <w:rFonts w:hint="eastAsia" w:ascii="宋体" w:hAnsi="宋体" w:cs="宋体"/>
          <w:szCs w:val="22"/>
        </w:rPr>
        <w:t>●为了帮助您选择快捷的保证金支付结算方式，请您联系平阳县公共资源交易中心保证金结算窗口：咨询电话：(0577)63193058 郑先生</w:t>
      </w:r>
    </w:p>
    <w:p>
      <w:pPr>
        <w:snapToGrid w:val="0"/>
        <w:spacing w:line="880" w:lineRule="exact"/>
        <w:rPr>
          <w:rFonts w:ascii="宋体" w:hAnsi="宋体" w:cs="宋体"/>
          <w:szCs w:val="22"/>
        </w:rPr>
      </w:pPr>
      <w:r>
        <w:rPr>
          <w:rFonts w:hint="eastAsia" w:ascii="宋体" w:hAnsi="宋体" w:cs="宋体"/>
          <w:szCs w:val="22"/>
        </w:rPr>
        <w:t>●</w:t>
      </w:r>
      <w:r>
        <w:rPr>
          <w:rFonts w:hint="eastAsia" w:ascii="宋体" w:hAnsi="宋体" w:cs="宋体"/>
          <w:kern w:val="0"/>
          <w:szCs w:val="22"/>
        </w:rPr>
        <w:t>交付方式:汇票/支票/银行转账/</w:t>
      </w:r>
      <w:r>
        <w:rPr>
          <w:rFonts w:hint="eastAsia" w:ascii="宋体" w:hAnsi="宋体" w:cs="宋体"/>
          <w:szCs w:val="22"/>
        </w:rPr>
        <w:t>其他结算方式；不得以现金方式存入。</w:t>
      </w:r>
    </w:p>
    <w:p>
      <w:pPr>
        <w:snapToGrid w:val="0"/>
        <w:spacing w:line="880" w:lineRule="exact"/>
        <w:ind w:left="210" w:hanging="210" w:hangingChars="100"/>
        <w:rPr>
          <w:rFonts w:ascii="宋体" w:hAnsi="宋体" w:cs="宋体"/>
        </w:rPr>
      </w:pPr>
      <w:r>
        <w:rPr>
          <w:rFonts w:hint="eastAsia" w:ascii="宋体" w:hAnsi="宋体" w:cs="宋体"/>
          <w:szCs w:val="22"/>
        </w:rPr>
        <w:t>●</w:t>
      </w:r>
      <w:r>
        <w:rPr>
          <w:rFonts w:hint="eastAsia" w:ascii="宋体" w:hAnsi="宋体" w:cs="宋体"/>
        </w:rPr>
        <w:t>保证金退付：未中标的供应商的投标保证金，在中标供应商确定后5个工作日内退还；中标供应商的投标保证金在签订合同后5个工作日内退还。投标保证金由</w:t>
      </w:r>
      <w:r>
        <w:rPr>
          <w:rFonts w:hint="eastAsia" w:ascii="宋体" w:hAnsi="宋体" w:cs="宋体"/>
          <w:szCs w:val="22"/>
        </w:rPr>
        <w:t>平阳县公共资源交易中心直接退还到原汇入账户，</w:t>
      </w:r>
      <w:r>
        <w:rPr>
          <w:rFonts w:hint="eastAsia" w:ascii="宋体" w:hAnsi="宋体" w:cs="宋体"/>
        </w:rPr>
        <w:t>无须供应商出具保证金收据。</w:t>
      </w:r>
    </w:p>
    <w:p>
      <w:pPr>
        <w:snapToGrid w:val="0"/>
        <w:spacing w:line="880" w:lineRule="exact"/>
        <w:ind w:left="210" w:hanging="210" w:hangingChars="100"/>
        <w:rPr>
          <w:rFonts w:ascii="宋体" w:hAnsi="宋体" w:cs="宋体"/>
        </w:rPr>
      </w:pPr>
      <w:r>
        <w:rPr>
          <w:rFonts w:hint="eastAsia" w:ascii="宋体" w:hAnsi="宋体" w:cs="宋体"/>
          <w:szCs w:val="22"/>
        </w:rPr>
        <w:t>●温馨提醒：</w:t>
      </w:r>
      <w:r>
        <w:rPr>
          <w:rFonts w:hint="eastAsia" w:ascii="宋体" w:hAnsi="宋体" w:cs="宋体"/>
        </w:rPr>
        <w:t>保证金到账后，平阳县公共资源交易中心不再出具保证金收据，投标时请您携带相关汇款凭证；请认真填写贵单位银行开户信息以方便平阳县公共资源交易中心退还贵单位投标保证金。</w:t>
      </w:r>
    </w:p>
    <w:p>
      <w:pPr>
        <w:snapToGrid w:val="0"/>
        <w:spacing w:line="360" w:lineRule="atLeast"/>
        <w:ind w:left="210" w:hanging="210" w:hangingChars="100"/>
        <w:rPr>
          <w:rFonts w:ascii="宋体" w:hAnsi="宋体" w:cs="宋体"/>
          <w:szCs w:val="22"/>
        </w:rPr>
      </w:pPr>
    </w:p>
    <w:p>
      <w:pPr>
        <w:snapToGrid w:val="0"/>
        <w:spacing w:line="360" w:lineRule="atLeast"/>
        <w:ind w:left="210" w:hanging="210" w:hangingChars="100"/>
        <w:rPr>
          <w:rFonts w:ascii="宋体" w:hAnsi="宋体" w:cs="宋体"/>
          <w:szCs w:val="22"/>
        </w:rPr>
      </w:pPr>
    </w:p>
    <w:p>
      <w:pPr>
        <w:jc w:val="center"/>
        <w:rPr>
          <w:rFonts w:ascii="宋体" w:hAnsi="宋体" w:cs="宋体"/>
          <w:b/>
          <w:bCs/>
          <w:szCs w:val="22"/>
        </w:rPr>
      </w:pPr>
    </w:p>
    <w:p>
      <w:pPr>
        <w:widowControl/>
        <w:tabs>
          <w:tab w:val="left" w:pos="2019"/>
        </w:tabs>
        <w:jc w:val="right"/>
        <w:rPr>
          <w:rFonts w:ascii="宋体" w:hAnsi="宋体" w:cs="宋体"/>
          <w:szCs w:val="22"/>
        </w:rPr>
      </w:pPr>
      <w:r>
        <w:rPr>
          <w:rFonts w:hint="eastAsia" w:ascii="宋体" w:hAnsi="宋体" w:cs="宋体"/>
          <w:szCs w:val="22"/>
        </w:rPr>
        <w:t>平阳县公共资源交易中心</w:t>
      </w:r>
    </w:p>
    <w:p>
      <w:pPr>
        <w:widowControl/>
        <w:tabs>
          <w:tab w:val="left" w:pos="2019"/>
        </w:tabs>
        <w:jc w:val="center"/>
        <w:rPr>
          <w:rFonts w:ascii="宋体" w:hAnsi="宋体" w:cs="宋体"/>
          <w:szCs w:val="22"/>
        </w:rPr>
      </w:pPr>
    </w:p>
    <w:p>
      <w:pPr>
        <w:jc w:val="center"/>
        <w:rPr>
          <w:rFonts w:ascii="宋体" w:hAnsi="宋体" w:cs="宋体"/>
          <w:b/>
          <w:bCs/>
          <w:kern w:val="0"/>
          <w:sz w:val="28"/>
          <w:szCs w:val="28"/>
        </w:rPr>
      </w:pPr>
      <w:r>
        <w:rPr>
          <w:rFonts w:hint="eastAsia" w:ascii="宋体" w:hAnsi="宋体" w:cs="宋体"/>
          <w:b/>
          <w:bCs/>
          <w:kern w:val="0"/>
          <w:sz w:val="28"/>
          <w:szCs w:val="28"/>
        </w:rPr>
        <w:br w:type="page"/>
      </w:r>
      <w:r>
        <w:rPr>
          <w:rFonts w:hint="eastAsia" w:ascii="宋体" w:hAnsi="宋体" w:cs="宋体"/>
          <w:b/>
          <w:bCs/>
          <w:kern w:val="0"/>
          <w:sz w:val="28"/>
          <w:szCs w:val="28"/>
        </w:rPr>
        <w:t>温州中源工程造价咨询有限公司关于平阳滨海新区智慧交通系统建设项目（第二批）的公开招标公告</w:t>
      </w:r>
    </w:p>
    <w:p>
      <w:pPr>
        <w:tabs>
          <w:tab w:val="left" w:pos="0"/>
        </w:tabs>
        <w:spacing w:line="460" w:lineRule="exact"/>
        <w:ind w:left="2" w:firstLine="2"/>
        <w:jc w:val="center"/>
        <w:rPr>
          <w:sz w:val="20"/>
          <w:szCs w:val="22"/>
        </w:rPr>
      </w:pPr>
      <w:r>
        <w:rPr>
          <w:rFonts w:hint="eastAsia"/>
          <w:b/>
          <w:bCs/>
          <w:sz w:val="28"/>
          <w:szCs w:val="28"/>
        </w:rPr>
        <w:t>（线上电子招投标）</w:t>
      </w:r>
    </w:p>
    <w:p>
      <w:pPr>
        <w:widowControl/>
        <w:tabs>
          <w:tab w:val="left" w:pos="2019"/>
        </w:tabs>
        <w:spacing w:line="420" w:lineRule="exact"/>
        <w:ind w:left="2778" w:leftChars="1" w:hanging="2776" w:hangingChars="1152"/>
        <w:jc w:val="center"/>
        <w:rPr>
          <w:rFonts w:ascii="宋体" w:hAnsi="宋体" w:cs="宋体"/>
          <w:b/>
          <w:color w:val="auto"/>
          <w:sz w:val="24"/>
        </w:rPr>
      </w:pPr>
      <w:r>
        <w:rPr>
          <w:rFonts w:hint="eastAsia" w:ascii="宋体" w:hAnsi="宋体" w:cs="宋体"/>
          <w:b/>
          <w:color w:val="auto"/>
          <w:sz w:val="24"/>
        </w:rPr>
        <w:t>公告日期：2022年</w:t>
      </w:r>
      <w:r>
        <w:rPr>
          <w:rFonts w:hint="eastAsia" w:ascii="宋体" w:hAnsi="宋体" w:cs="宋体"/>
          <w:b/>
          <w:color w:val="auto"/>
          <w:sz w:val="24"/>
          <w:lang w:val="en-US" w:eastAsia="zh-CN"/>
        </w:rPr>
        <w:t>09</w:t>
      </w:r>
      <w:r>
        <w:rPr>
          <w:rFonts w:hint="eastAsia" w:ascii="宋体" w:hAnsi="宋体" w:cs="宋体"/>
          <w:b/>
          <w:color w:val="auto"/>
          <w:sz w:val="24"/>
        </w:rPr>
        <w:t>月</w:t>
      </w:r>
      <w:r>
        <w:rPr>
          <w:rFonts w:hint="eastAsia" w:ascii="宋体" w:hAnsi="宋体" w:cs="宋体"/>
          <w:b/>
          <w:color w:val="auto"/>
          <w:sz w:val="24"/>
          <w:lang w:val="en-US" w:eastAsia="zh-CN"/>
        </w:rPr>
        <w:t>15</w:t>
      </w:r>
      <w:r>
        <w:rPr>
          <w:rFonts w:hint="eastAsia" w:ascii="宋体" w:hAnsi="宋体" w:cs="宋体"/>
          <w:b/>
          <w:color w:val="auto"/>
          <w:sz w:val="24"/>
        </w:rPr>
        <w:t>日</w:t>
      </w:r>
    </w:p>
    <w:p>
      <w:pPr>
        <w:pStyle w:val="26"/>
        <w:shd w:val="clear" w:color="auto" w:fill="FFFFFF"/>
        <w:spacing w:before="0" w:beforeAutospacing="0" w:after="0" w:afterAutospacing="0" w:line="460" w:lineRule="atLeast"/>
        <w:jc w:val="both"/>
        <w:rPr>
          <w:color w:val="auto"/>
        </w:rPr>
      </w:pPr>
      <w:r>
        <w:rPr>
          <w:rFonts w:hint="eastAsia" w:ascii="宋体" w:hAnsi="宋体" w:cs="宋体"/>
          <w:b/>
          <w:color w:val="auto"/>
          <w:sz w:val="22"/>
          <w:szCs w:val="22"/>
          <w:shd w:val="clear" w:color="auto" w:fill="FFFFFF"/>
        </w:rPr>
        <w:t>项目概况</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平阳滨海新区智慧交通系统建设项目（第二批）招标项目的潜在投标人应在供应商登录政采云平台https://www.zcygov.cn/在线申请获取采购文件（进入“项目采购”应用，在获取采购文件菜单中选择项目，申请获取采购文件）获取招标文件，并于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11</w:t>
      </w:r>
      <w:r>
        <w:rPr>
          <w:rFonts w:hint="eastAsia" w:ascii="宋体" w:hAnsi="宋体" w:cs="宋体"/>
          <w:color w:val="auto"/>
          <w:sz w:val="22"/>
          <w:szCs w:val="22"/>
          <w:shd w:val="clear" w:color="auto" w:fill="FFFFFF"/>
        </w:rPr>
        <w:t>日09:30（北京时间）前递交投标文件。</w:t>
      </w:r>
    </w:p>
    <w:p>
      <w:pPr>
        <w:pStyle w:val="26"/>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一、项目基本情况</w:t>
      </w:r>
    </w:p>
    <w:p>
      <w:pPr>
        <w:pStyle w:val="26"/>
        <w:shd w:val="clear" w:color="auto" w:fill="FFFFFF"/>
        <w:spacing w:before="0" w:beforeAutospacing="0" w:after="0" w:afterAutospacing="0" w:line="420" w:lineRule="atLeast"/>
        <w:ind w:firstLine="440"/>
        <w:rPr>
          <w:rFonts w:hint="eastAsia" w:eastAsia="宋体"/>
          <w:color w:val="auto"/>
          <w:lang w:eastAsia="zh-CN"/>
        </w:rPr>
      </w:pPr>
      <w:r>
        <w:rPr>
          <w:rFonts w:hint="eastAsia" w:ascii="宋体" w:hAnsi="宋体" w:cs="宋体"/>
          <w:color w:val="auto"/>
          <w:sz w:val="22"/>
          <w:szCs w:val="22"/>
          <w:shd w:val="clear" w:color="auto" w:fill="FFFFFF"/>
        </w:rPr>
        <w:t>项目编号：</w:t>
      </w:r>
      <w:r>
        <w:rPr>
          <w:rFonts w:hint="eastAsia" w:ascii="宋体" w:hAnsi="宋体" w:cs="宋体"/>
          <w:color w:val="auto"/>
          <w:sz w:val="22"/>
          <w:szCs w:val="22"/>
          <w:lang w:eastAsia="zh-CN"/>
        </w:rPr>
        <w:t>PYCG220906061</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项目名称：平阳滨海新区智慧交通系统建设项目（第二批）</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预算金额（元）：2</w:t>
      </w:r>
      <w:r>
        <w:rPr>
          <w:rFonts w:ascii="宋体" w:hAnsi="宋体" w:cs="宋体"/>
          <w:color w:val="auto"/>
          <w:sz w:val="22"/>
          <w:szCs w:val="22"/>
          <w:shd w:val="clear" w:color="auto" w:fill="FFFFFF"/>
        </w:rPr>
        <w:t>830190</w:t>
      </w:r>
      <w:r>
        <w:rPr>
          <w:color w:val="auto"/>
        </w:rPr>
        <w:t xml:space="preserve"> </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最高限价（元）：2</w:t>
      </w:r>
      <w:r>
        <w:rPr>
          <w:rFonts w:ascii="宋体" w:hAnsi="宋体" w:cs="宋体"/>
          <w:color w:val="auto"/>
          <w:sz w:val="22"/>
          <w:szCs w:val="22"/>
          <w:shd w:val="clear" w:color="auto" w:fill="FFFFFF"/>
        </w:rPr>
        <w:t>830190</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采购需求：</w:t>
      </w:r>
    </w:p>
    <w:p>
      <w:pPr>
        <w:pStyle w:val="26"/>
        <w:shd w:val="clear" w:color="auto" w:fill="FFFFFF"/>
        <w:spacing w:before="0" w:beforeAutospacing="0" w:after="0" w:afterAutospacing="0" w:line="420" w:lineRule="atLeast"/>
        <w:ind w:left="1541" w:leftChars="210" w:hanging="1100" w:hangingChars="50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标项名称: </w:t>
      </w:r>
      <w:r>
        <w:rPr>
          <w:rFonts w:hint="eastAsia" w:ascii="宋体" w:hAnsi="宋体" w:cs="宋体"/>
          <w:color w:val="auto"/>
          <w:sz w:val="22"/>
          <w:szCs w:val="22"/>
          <w:shd w:val="clear" w:color="auto" w:fill="FFFFFF"/>
        </w:rPr>
        <w:t>平阳滨海新区智慧交通系统建设项目（第二批）</w:t>
      </w:r>
      <w:r>
        <w:rPr>
          <w:rFonts w:ascii="宋体" w:hAnsi="宋体" w:cs="宋体"/>
          <w:color w:val="auto"/>
          <w:sz w:val="22"/>
          <w:szCs w:val="22"/>
          <w:shd w:val="clear" w:color="auto" w:fill="FFFFFF"/>
        </w:rPr>
        <w:t xml:space="preserve"> </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数量: 不限   </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预算金额（元）:</w:t>
      </w:r>
      <w:r>
        <w:rPr>
          <w:rFonts w:hint="eastAsia" w:ascii="宋体" w:hAnsi="宋体" w:cs="宋体"/>
          <w:color w:val="auto"/>
          <w:sz w:val="22"/>
          <w:szCs w:val="22"/>
          <w:shd w:val="clear" w:color="auto" w:fill="FFFFFF"/>
        </w:rPr>
        <w:t xml:space="preserve"> 2</w:t>
      </w:r>
      <w:r>
        <w:rPr>
          <w:rFonts w:ascii="宋体" w:hAnsi="宋体" w:cs="宋体"/>
          <w:color w:val="auto"/>
          <w:sz w:val="22"/>
          <w:szCs w:val="22"/>
          <w:shd w:val="clear" w:color="auto" w:fill="FFFFFF"/>
        </w:rPr>
        <w:t>830190</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简要规格描述或项目基本概况介绍、用途：详见招标文件 </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备注： </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合同履约期限：详见招标文件</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本项目不接受联合体投标。</w:t>
      </w:r>
    </w:p>
    <w:p>
      <w:pPr>
        <w:pStyle w:val="26"/>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二、申请人的资格要求</w:t>
      </w:r>
    </w:p>
    <w:p>
      <w:pPr>
        <w:spacing w:line="400" w:lineRule="exact"/>
        <w:ind w:firstLine="220" w:firstLineChars="100"/>
        <w:rPr>
          <w:rFonts w:ascii="宋体" w:hAnsi="宋体" w:cs="宋体"/>
          <w:sz w:val="22"/>
          <w:szCs w:val="22"/>
        </w:rPr>
      </w:pPr>
      <w:r>
        <w:rPr>
          <w:rFonts w:hint="eastAsia" w:ascii="宋体" w:hAnsi="宋体" w:cs="宋体"/>
          <w:sz w:val="22"/>
          <w:szCs w:val="22"/>
        </w:rPr>
        <w:t xml:space="preserve">  1.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pPr>
        <w:spacing w:line="400" w:lineRule="exact"/>
        <w:rPr>
          <w:rFonts w:ascii="宋体" w:hAnsi="宋体" w:cs="宋体"/>
          <w:sz w:val="22"/>
          <w:szCs w:val="22"/>
        </w:rPr>
      </w:pPr>
      <w:r>
        <w:rPr>
          <w:rFonts w:hint="eastAsia" w:ascii="宋体" w:hAnsi="宋体" w:cs="宋体"/>
          <w:sz w:val="22"/>
          <w:szCs w:val="22"/>
        </w:rPr>
        <w:t>   2.落实政府采购政策需满足的资格要求：无 </w:t>
      </w:r>
    </w:p>
    <w:p>
      <w:pPr>
        <w:pStyle w:val="26"/>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三、获取招标文件</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时间：2022年09月15日至</w:t>
      </w:r>
      <w:r>
        <w:rPr>
          <w:rFonts w:hint="eastAsia" w:ascii="宋体" w:hAnsi="宋体" w:cs="宋体"/>
          <w:color w:val="auto"/>
          <w:sz w:val="22"/>
          <w:szCs w:val="22"/>
          <w:shd w:val="clear" w:color="auto" w:fill="FFFFFF"/>
        </w:rPr>
        <w:t>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11</w:t>
      </w:r>
      <w:r>
        <w:rPr>
          <w:rFonts w:hint="eastAsia" w:ascii="宋体" w:hAnsi="宋体" w:cs="宋体"/>
          <w:color w:val="auto"/>
          <w:sz w:val="22"/>
          <w:szCs w:val="22"/>
          <w:shd w:val="clear" w:color="auto" w:fill="FFFFFF"/>
        </w:rPr>
        <w:t>日，每天上午00:00至12:00，下午12:00至23:59（北京时间，线上获取法定节假日均可，线下获取文件法定节假日除外）</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地点（网址）：政采云平台（www.zcygov.cn）；</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方式：供应商登录政采云平台https://www.zcygov.cn/在线申请获取采购文件（进入“项目采购”应用，在获取采购文件菜单中选择项目，申请获取采购文件）；</w:t>
      </w:r>
    </w:p>
    <w:p>
      <w:pPr>
        <w:pStyle w:val="26"/>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售价（元）：500元</w:t>
      </w:r>
    </w:p>
    <w:p>
      <w:pPr>
        <w:pStyle w:val="26"/>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四、提交投标文件截止时间、开标时间和地点</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提交投标文件截止时间：2022年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11</w:t>
      </w:r>
      <w:r>
        <w:rPr>
          <w:rFonts w:hint="eastAsia" w:ascii="宋体" w:hAnsi="宋体" w:cs="宋体"/>
          <w:color w:val="auto"/>
          <w:sz w:val="22"/>
          <w:szCs w:val="22"/>
          <w:shd w:val="clear" w:color="auto" w:fill="FFFFFF"/>
        </w:rPr>
        <w:t>日09:30（北京时间）</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投标地点（网址）：</w:t>
      </w:r>
      <w:r>
        <w:rPr>
          <w:rFonts w:hint="eastAsia" w:ascii="宋体" w:hAnsi="宋体" w:cs="仿宋"/>
          <w:color w:val="auto"/>
          <w:sz w:val="22"/>
          <w:szCs w:val="22"/>
        </w:rPr>
        <w:t>政府采购云平台在线投标，投标供应商无须前往评审现场</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开标时间：2022年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11</w:t>
      </w:r>
      <w:r>
        <w:rPr>
          <w:rFonts w:hint="eastAsia" w:ascii="宋体" w:hAnsi="宋体" w:cs="宋体"/>
          <w:color w:val="auto"/>
          <w:sz w:val="22"/>
          <w:szCs w:val="22"/>
          <w:shd w:val="clear" w:color="auto" w:fill="FFFFFF"/>
        </w:rPr>
        <w:t>日09:30 （北京时间）</w:t>
      </w:r>
    </w:p>
    <w:p>
      <w:pPr>
        <w:pStyle w:val="26"/>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开标地点（网址）：</w:t>
      </w:r>
      <w:r>
        <w:rPr>
          <w:rFonts w:hint="eastAsia" w:ascii="宋体" w:hAnsi="宋体" w:cs="仿宋"/>
          <w:color w:val="auto"/>
          <w:sz w:val="22"/>
          <w:szCs w:val="22"/>
        </w:rPr>
        <w:t>政府采购云平台在线投标，投标供应商无须前往评审现场</w:t>
      </w:r>
    </w:p>
    <w:p>
      <w:pPr>
        <w:pStyle w:val="26"/>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五、公告期限:自本公告发布之日起5个工作日</w:t>
      </w:r>
    </w:p>
    <w:p>
      <w:pPr>
        <w:pStyle w:val="26"/>
        <w:shd w:val="clear" w:color="auto" w:fill="FFFFFF"/>
        <w:spacing w:before="0" w:beforeAutospacing="0" w:after="0" w:afterAutospacing="0" w:line="420" w:lineRule="atLeast"/>
        <w:rPr>
          <w:rFonts w:ascii="宋体" w:hAnsi="宋体" w:cs="宋体"/>
          <w:color w:val="auto"/>
          <w:sz w:val="22"/>
          <w:szCs w:val="22"/>
          <w:shd w:val="clear" w:color="auto" w:fill="FFFFFF"/>
        </w:rPr>
      </w:pPr>
      <w:r>
        <w:rPr>
          <w:rFonts w:hint="eastAsia" w:ascii="宋体" w:hAnsi="宋体" w:cs="宋体"/>
          <w:b/>
          <w:color w:val="auto"/>
          <w:sz w:val="22"/>
          <w:szCs w:val="22"/>
          <w:shd w:val="clear" w:color="auto" w:fill="FFFFFF"/>
        </w:rPr>
        <w:t>六、投标保证金</w:t>
      </w:r>
      <w:r>
        <w:rPr>
          <w:rFonts w:hint="eastAsia" w:ascii="宋体" w:hAnsi="宋体" w:cs="宋体"/>
          <w:color w:val="auto"/>
          <w:sz w:val="22"/>
          <w:szCs w:val="22"/>
          <w:shd w:val="clear" w:color="auto" w:fill="FFFFFF"/>
        </w:rPr>
        <w:t>：</w:t>
      </w:r>
    </w:p>
    <w:p>
      <w:pPr>
        <w:pStyle w:val="26"/>
        <w:shd w:val="clear" w:color="auto" w:fill="FFFFFF"/>
        <w:spacing w:before="0" w:beforeAutospacing="0" w:after="0" w:afterAutospacing="0" w:line="420" w:lineRule="atLeast"/>
        <w:ind w:firstLine="442" w:firstLineChars="200"/>
        <w:rPr>
          <w:rFonts w:ascii="宋体" w:hAnsi="宋体" w:cs="宋体"/>
          <w:b/>
          <w:color w:val="auto"/>
          <w:kern w:val="2"/>
          <w:sz w:val="22"/>
          <w:szCs w:val="22"/>
        </w:rPr>
      </w:pPr>
      <w:r>
        <w:rPr>
          <w:rFonts w:hint="eastAsia" w:ascii="宋体" w:hAnsi="宋体" w:cs="宋体"/>
          <w:b/>
          <w:color w:val="auto"/>
          <w:kern w:val="2"/>
          <w:sz w:val="22"/>
          <w:szCs w:val="22"/>
          <w:lang w:val="zh-CN"/>
        </w:rPr>
        <w:t>保证金金额：</w:t>
      </w:r>
      <w:r>
        <w:rPr>
          <w:rFonts w:ascii="宋体" w:hAnsi="宋体" w:cs="宋体"/>
          <w:b/>
          <w:color w:val="auto"/>
          <w:kern w:val="2"/>
          <w:sz w:val="22"/>
          <w:szCs w:val="22"/>
        </w:rPr>
        <w:t>25000</w:t>
      </w:r>
      <w:r>
        <w:rPr>
          <w:rFonts w:hint="eastAsia" w:ascii="宋体" w:hAnsi="宋体" w:cs="宋体"/>
          <w:b/>
          <w:color w:val="auto"/>
          <w:kern w:val="2"/>
          <w:sz w:val="22"/>
          <w:szCs w:val="22"/>
          <w:lang w:val="zh-CN"/>
        </w:rPr>
        <w:t>元（大写：</w:t>
      </w:r>
      <w:r>
        <w:rPr>
          <w:rFonts w:ascii="宋体" w:hAnsi="宋体" w:cs="宋体"/>
          <w:b/>
          <w:color w:val="auto"/>
          <w:kern w:val="2"/>
          <w:sz w:val="22"/>
          <w:szCs w:val="22"/>
        </w:rPr>
        <w:fldChar w:fldCharType="begin"/>
      </w:r>
      <w:r>
        <w:rPr>
          <w:rFonts w:ascii="宋体" w:hAnsi="宋体" w:cs="宋体"/>
          <w:b/>
          <w:color w:val="auto"/>
          <w:kern w:val="2"/>
          <w:sz w:val="22"/>
          <w:szCs w:val="22"/>
        </w:rPr>
        <w:instrText xml:space="preserve"> = 25000 \* CHINESENUM4 \* MERGEFORMAT </w:instrText>
      </w:r>
      <w:r>
        <w:rPr>
          <w:rFonts w:ascii="宋体" w:hAnsi="宋体" w:cs="宋体"/>
          <w:b/>
          <w:color w:val="auto"/>
          <w:kern w:val="2"/>
          <w:sz w:val="22"/>
          <w:szCs w:val="22"/>
        </w:rPr>
        <w:fldChar w:fldCharType="separate"/>
      </w:r>
      <w:r>
        <w:rPr>
          <w:rFonts w:ascii="宋体" w:hAnsi="宋体" w:cs="宋体"/>
          <w:b/>
          <w:color w:val="auto"/>
          <w:kern w:val="2"/>
          <w:sz w:val="22"/>
          <w:szCs w:val="22"/>
        </w:rPr>
        <w:t>贰万伍仟元整</w:t>
      </w:r>
      <w:r>
        <w:rPr>
          <w:rFonts w:ascii="宋体" w:hAnsi="宋体" w:cs="宋体"/>
          <w:b/>
          <w:color w:val="auto"/>
          <w:kern w:val="2"/>
          <w:sz w:val="22"/>
          <w:szCs w:val="22"/>
        </w:rPr>
        <w:fldChar w:fldCharType="end"/>
      </w:r>
      <w:r>
        <w:rPr>
          <w:rFonts w:hint="eastAsia" w:ascii="宋体" w:hAnsi="宋体" w:cs="宋体"/>
          <w:b/>
          <w:color w:val="auto"/>
          <w:kern w:val="2"/>
          <w:sz w:val="22"/>
          <w:szCs w:val="22"/>
          <w:lang w:val="zh-CN"/>
        </w:rPr>
        <w:t>）</w:t>
      </w:r>
    </w:p>
    <w:p>
      <w:pPr>
        <w:snapToGrid w:val="0"/>
        <w:spacing w:line="360" w:lineRule="auto"/>
        <w:ind w:left="210" w:leftChars="100" w:firstLine="212" w:firstLineChars="96"/>
        <w:rPr>
          <w:rFonts w:ascii="宋体" w:hAnsi="宋体" w:cs="宋体"/>
          <w:b/>
          <w:color w:val="auto"/>
          <w:sz w:val="22"/>
          <w:szCs w:val="22"/>
          <w:u w:val="single"/>
        </w:rPr>
      </w:pPr>
      <w:r>
        <w:rPr>
          <w:rFonts w:hint="eastAsia" w:ascii="宋体" w:hAnsi="宋体" w:cs="宋体"/>
          <w:b/>
          <w:color w:val="auto"/>
          <w:sz w:val="22"/>
          <w:szCs w:val="22"/>
          <w:lang w:val="zh-CN"/>
        </w:rPr>
        <w:t>交付方式：汇票/支票/银行转账/其他结算方式；不得以现金方式存入。</w:t>
      </w:r>
      <w:r>
        <w:rPr>
          <w:rFonts w:hint="eastAsia" w:ascii="宋体" w:hAnsi="宋体" w:cs="宋体"/>
          <w:b/>
          <w:color w:val="auto"/>
          <w:sz w:val="22"/>
          <w:szCs w:val="22"/>
          <w:u w:val="single"/>
        </w:rPr>
        <w:t>保证金交纳日期：要求2022年</w:t>
      </w:r>
      <w:r>
        <w:rPr>
          <w:rFonts w:hint="eastAsia" w:ascii="宋体" w:hAnsi="宋体" w:cs="宋体"/>
          <w:b/>
          <w:color w:val="auto"/>
          <w:sz w:val="22"/>
          <w:szCs w:val="22"/>
          <w:u w:val="single"/>
          <w:lang w:val="en-US" w:eastAsia="zh-CN"/>
        </w:rPr>
        <w:t>10</w:t>
      </w:r>
      <w:r>
        <w:rPr>
          <w:rFonts w:hint="eastAsia" w:ascii="宋体" w:hAnsi="宋体" w:cs="宋体"/>
          <w:b/>
          <w:color w:val="auto"/>
          <w:sz w:val="22"/>
          <w:szCs w:val="22"/>
          <w:u w:val="single"/>
        </w:rPr>
        <w:t>月</w:t>
      </w:r>
      <w:r>
        <w:rPr>
          <w:rFonts w:hint="eastAsia" w:ascii="宋体" w:hAnsi="宋体" w:cs="宋体"/>
          <w:b/>
          <w:color w:val="auto"/>
          <w:sz w:val="22"/>
          <w:szCs w:val="22"/>
          <w:u w:val="single"/>
          <w:lang w:val="en-US" w:eastAsia="zh-CN"/>
        </w:rPr>
        <w:t>11</w:t>
      </w:r>
      <w:r>
        <w:rPr>
          <w:rFonts w:hint="eastAsia" w:ascii="宋体" w:hAnsi="宋体" w:cs="宋体"/>
          <w:b/>
          <w:color w:val="auto"/>
          <w:sz w:val="22"/>
          <w:szCs w:val="22"/>
          <w:u w:val="single"/>
        </w:rPr>
        <w:t>日上午09：30前到帐（投标保证金不接受递交现金）。</w:t>
      </w:r>
    </w:p>
    <w:p>
      <w:pPr>
        <w:pStyle w:val="15"/>
        <w:spacing w:before="120" w:after="120" w:line="360" w:lineRule="auto"/>
        <w:ind w:left="447" w:right="1470" w:hanging="447"/>
        <w:rPr>
          <w:rFonts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eastAsia="宋体" w:cs="宋体"/>
          <w:b/>
          <w:color w:val="auto"/>
          <w:sz w:val="22"/>
          <w:szCs w:val="22"/>
          <w:lang w:val="zh-CN"/>
        </w:rPr>
        <w:t>从以下三个帐户任选一个均可</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1、保证金账户: 平阳县公共资源交易中心</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开户银行：平阳县农商银行营业部</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银行账号：201000090038285011463</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2、保证金账户: 平阳县公共资源交易中心</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开户银行：中国建设银行股份有限公司平阳支行</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银行账号：33001627127059988888-1793</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3、保证金账户: 平阳县公共资源交易中心</w:t>
      </w:r>
    </w:p>
    <w:p>
      <w:pPr>
        <w:widowControl/>
        <w:snapToGrid w:val="0"/>
        <w:spacing w:line="396" w:lineRule="auto"/>
        <w:ind w:left="430" w:leftChars="205"/>
        <w:jc w:val="left"/>
        <w:rPr>
          <w:rFonts w:ascii="宋体" w:hAnsi="宋体" w:cs="宋体"/>
          <w:color w:val="auto"/>
          <w:kern w:val="0"/>
          <w:sz w:val="22"/>
          <w:szCs w:val="22"/>
        </w:rPr>
      </w:pPr>
      <w:r>
        <w:rPr>
          <w:rFonts w:hint="eastAsia" w:ascii="宋体" w:hAnsi="宋体" w:cs="宋体"/>
          <w:color w:val="auto"/>
          <w:kern w:val="0"/>
          <w:sz w:val="22"/>
          <w:szCs w:val="22"/>
        </w:rPr>
        <w:t>开户银行：中国银行平阳县支行营业部</w:t>
      </w:r>
    </w:p>
    <w:p>
      <w:pPr>
        <w:widowControl/>
        <w:snapToGrid w:val="0"/>
        <w:spacing w:line="396" w:lineRule="auto"/>
        <w:ind w:left="422" w:leftChars="199" w:hanging="4" w:hangingChars="2"/>
        <w:jc w:val="left"/>
        <w:rPr>
          <w:rFonts w:ascii="Arial" w:hAnsi="Arial" w:cs="Arial"/>
          <w:color w:val="auto"/>
          <w:sz w:val="22"/>
          <w:szCs w:val="22"/>
        </w:rPr>
      </w:pPr>
      <w:r>
        <w:rPr>
          <w:rFonts w:hint="eastAsia" w:ascii="宋体" w:hAnsi="宋体" w:cs="宋体"/>
          <w:color w:val="auto"/>
          <w:kern w:val="0"/>
          <w:sz w:val="22"/>
          <w:szCs w:val="22"/>
        </w:rPr>
        <w:t>银行账号：403981450150</w:t>
      </w:r>
    </w:p>
    <w:p>
      <w:pPr>
        <w:pStyle w:val="26"/>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七、其他补充事宜</w:t>
      </w:r>
    </w:p>
    <w:p>
      <w:pPr>
        <w:spacing w:line="400" w:lineRule="exact"/>
        <w:ind w:firstLine="440" w:firstLineChars="200"/>
        <w:rPr>
          <w:rFonts w:ascii="宋体" w:hAnsi="宋体" w:cs="宋体"/>
          <w:sz w:val="22"/>
          <w:szCs w:val="22"/>
        </w:rPr>
      </w:pPr>
      <w:r>
        <w:rPr>
          <w:rFonts w:hint="eastAsia" w:ascii="宋体" w:hAnsi="宋体" w:cs="宋体"/>
          <w:sz w:val="22"/>
          <w:szCs w:val="22"/>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pPr>
        <w:spacing w:line="400" w:lineRule="exact"/>
        <w:ind w:firstLine="440" w:firstLineChars="200"/>
        <w:rPr>
          <w:rFonts w:ascii="宋体" w:hAnsi="宋体" w:cs="宋体"/>
          <w:sz w:val="22"/>
          <w:szCs w:val="22"/>
        </w:rPr>
      </w:pPr>
      <w:r>
        <w:rPr>
          <w:rFonts w:hint="eastAsia" w:ascii="宋体" w:hAnsi="宋体" w:cs="宋体"/>
          <w:sz w:val="22"/>
          <w:szCs w:val="22"/>
        </w:rPr>
        <w:t xml:space="preserve"> 2、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可以采购人或代理机构为对象依法向人民法院提起诉讼。</w:t>
      </w:r>
    </w:p>
    <w:p>
      <w:pPr>
        <w:pStyle w:val="26"/>
        <w:shd w:val="clear" w:color="auto" w:fill="FFFFFF"/>
        <w:spacing w:before="0" w:beforeAutospacing="0" w:after="0" w:afterAutospacing="0" w:line="420" w:lineRule="atLeast"/>
        <w:ind w:firstLine="440"/>
        <w:rPr>
          <w:rFonts w:ascii="宋体" w:hAnsi="宋体" w:cs="宋体"/>
          <w:color w:val="auto"/>
          <w:sz w:val="22"/>
          <w:szCs w:val="22"/>
        </w:rPr>
      </w:pPr>
      <w:r>
        <w:rPr>
          <w:rFonts w:hint="eastAsia" w:ascii="宋体" w:hAnsi="宋体" w:cs="宋体"/>
          <w:color w:val="auto"/>
          <w:sz w:val="22"/>
          <w:szCs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pPr>
        <w:pStyle w:val="26"/>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八、对本次采购提出询问、质疑、投诉，请按以下方式联系：</w:t>
      </w:r>
    </w:p>
    <w:bookmarkEnd w:id="0"/>
    <w:bookmarkEnd w:id="1"/>
    <w:bookmarkEnd w:id="2"/>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1、采购方：平阳县滩涂围垦开发建设有限公司</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 系 人：陈先生</w:t>
      </w:r>
    </w:p>
    <w:p>
      <w:pPr>
        <w:widowControl/>
        <w:snapToGrid w:val="0"/>
        <w:spacing w:line="440" w:lineRule="exact"/>
        <w:ind w:left="430" w:leftChars="205"/>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rPr>
        <w:t>联系电话：0</w:t>
      </w:r>
      <w:r>
        <w:rPr>
          <w:rFonts w:ascii="宋体" w:hAnsi="宋体" w:cs="宋体"/>
          <w:color w:val="auto"/>
          <w:kern w:val="0"/>
          <w:sz w:val="22"/>
          <w:szCs w:val="22"/>
        </w:rPr>
        <w:t>577-</w:t>
      </w:r>
      <w:r>
        <w:rPr>
          <w:rFonts w:hint="eastAsia" w:ascii="宋体" w:hAnsi="宋体" w:cs="宋体"/>
          <w:color w:val="auto"/>
          <w:kern w:val="0"/>
          <w:sz w:val="22"/>
          <w:szCs w:val="22"/>
          <w:lang w:val="en-US" w:eastAsia="zh-CN"/>
        </w:rPr>
        <w:t>58115531</w:t>
      </w:r>
    </w:p>
    <w:p>
      <w:pPr>
        <w:widowControl/>
        <w:snapToGrid w:val="0"/>
        <w:spacing w:line="440" w:lineRule="exact"/>
        <w:ind w:left="430" w:leftChars="205"/>
        <w:jc w:val="left"/>
        <w:rPr>
          <w:rFonts w:ascii="宋体" w:hAnsi="宋体" w:cs="宋体"/>
          <w:color w:val="auto"/>
          <w:kern w:val="0"/>
          <w:sz w:val="22"/>
          <w:szCs w:val="22"/>
        </w:rPr>
      </w:pPr>
      <w:r>
        <w:rPr>
          <w:rFonts w:hint="eastAsia" w:ascii="宋体" w:hAnsi="宋体" w:cs="宋体"/>
          <w:color w:val="auto"/>
          <w:kern w:val="0"/>
          <w:sz w:val="22"/>
          <w:szCs w:val="22"/>
        </w:rPr>
        <w:t>联系传真：0</w:t>
      </w:r>
      <w:r>
        <w:rPr>
          <w:rFonts w:ascii="宋体" w:hAnsi="宋体" w:cs="宋体"/>
          <w:color w:val="auto"/>
          <w:kern w:val="0"/>
          <w:sz w:val="22"/>
          <w:szCs w:val="22"/>
        </w:rPr>
        <w:t>577-</w:t>
      </w:r>
      <w:r>
        <w:rPr>
          <w:rFonts w:hint="eastAsia" w:ascii="宋体" w:hAnsi="宋体" w:cs="宋体"/>
          <w:color w:val="auto"/>
          <w:kern w:val="0"/>
          <w:sz w:val="22"/>
          <w:szCs w:val="22"/>
          <w:lang w:val="en-US" w:eastAsia="zh-CN"/>
        </w:rPr>
        <w:t>58115531</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地    址：平阳县滨海新区新阳路66号</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2、采购代理机构名称：温州中源工程造价咨询有限公司</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机构地点：平阳县昆阳镇凌志花苑7栋402室</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联系人：</w:t>
      </w:r>
      <w:bookmarkStart w:id="3" w:name="B38_联系人"/>
      <w:bookmarkEnd w:id="3"/>
      <w:r>
        <w:rPr>
          <w:rFonts w:hint="eastAsia" w:ascii="宋体" w:hAnsi="宋体" w:cs="宋体"/>
          <w:kern w:val="0"/>
          <w:sz w:val="22"/>
          <w:szCs w:val="22"/>
        </w:rPr>
        <w:t>陈先生</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联系电话：0577-63160007、13566205195</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传真：0577-63160007</w:t>
      </w:r>
    </w:p>
    <w:p>
      <w:pPr>
        <w:widowControl/>
        <w:snapToGrid w:val="0"/>
        <w:spacing w:line="480" w:lineRule="exact"/>
        <w:ind w:firstLine="440" w:firstLineChars="200"/>
        <w:jc w:val="left"/>
        <w:rPr>
          <w:rFonts w:ascii="宋体" w:hAnsi="宋体" w:cs="宋体"/>
          <w:kern w:val="0"/>
          <w:sz w:val="22"/>
          <w:szCs w:val="22"/>
        </w:rPr>
      </w:pPr>
      <w:r>
        <w:rPr>
          <w:rFonts w:hint="eastAsia" w:ascii="宋体" w:hAnsi="宋体" w:cs="宋体"/>
          <w:kern w:val="0"/>
          <w:sz w:val="22"/>
          <w:szCs w:val="22"/>
        </w:rPr>
        <w:t>3、同级采购监督管理部门名称：</w:t>
      </w:r>
      <w:r>
        <w:rPr>
          <w:rFonts w:hint="eastAsia" w:ascii="宋体" w:hAnsi="宋体" w:cs="宋体"/>
          <w:sz w:val="22"/>
          <w:szCs w:val="22"/>
        </w:rPr>
        <w:t>平阳县滩涂围垦开发建设有限公司综合办公室</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联系人：颜先生</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监督投诉电话：0577-58115537</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传真：0577-58115537</w:t>
      </w:r>
    </w:p>
    <w:p>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sz w:val="22"/>
          <w:szCs w:val="22"/>
        </w:rPr>
        <w:t>地址:平阳县滨海新区新阳路66号</w:t>
      </w:r>
    </w:p>
    <w:p>
      <w:pPr>
        <w:pStyle w:val="15"/>
        <w:spacing w:before="120" w:after="120" w:line="420" w:lineRule="exact"/>
        <w:ind w:left="447" w:hanging="447"/>
        <w:rPr>
          <w:rFonts w:ascii="宋体" w:hAnsi="宋体" w:cs="宋体"/>
          <w:sz w:val="22"/>
          <w:szCs w:val="22"/>
        </w:rPr>
      </w:pPr>
    </w:p>
    <w:p>
      <w:pPr>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投 标 通 知 (邀 请) 书</w:t>
      </w:r>
    </w:p>
    <w:p>
      <w:pPr>
        <w:adjustRightInd w:val="0"/>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rPr>
        <w:t>温州中源工程造价咨询有限公司对平阳滨海新区智慧交通系统建设项目（第二批）进行公开招标，特通知贵公司（企业）前来投标。并请按招标文件的要求认真准备好投标文件，按时前来投标。</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序号</w:t>
            </w: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内容</w:t>
            </w:r>
          </w:p>
        </w:tc>
        <w:tc>
          <w:tcPr>
            <w:tcW w:w="77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项目名称</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平阳滨海新区智慧交通系统建设项目（第二批）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项目编号</w:t>
            </w:r>
          </w:p>
        </w:tc>
        <w:tc>
          <w:tcPr>
            <w:tcW w:w="777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lang w:eastAsia="zh-CN"/>
              </w:rPr>
            </w:pPr>
            <w:r>
              <w:rPr>
                <w:rFonts w:hint="eastAsia" w:ascii="宋体" w:hAnsi="宋体" w:cs="宋体"/>
                <w:kern w:val="0"/>
                <w:sz w:val="22"/>
                <w:szCs w:val="22"/>
                <w:lang w:eastAsia="zh-CN"/>
              </w:rPr>
              <w:t>PYCG220906061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资金来源</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采购预算</w:t>
            </w:r>
          </w:p>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（最高限价）</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采购方式</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采购人</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采购方：平阳县滩涂围垦开发建设有限公司</w:t>
            </w:r>
          </w:p>
          <w:p>
            <w:pPr>
              <w:keepNext w:val="0"/>
              <w:keepLines w:val="0"/>
              <w:suppressLineNumbers w:val="0"/>
              <w:adjustRightInd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联 系 人：陈先生</w:t>
            </w:r>
          </w:p>
          <w:p>
            <w:pPr>
              <w:keepNext w:val="0"/>
              <w:keepLines w:val="0"/>
              <w:suppressLineNumbers w:val="0"/>
              <w:adjustRightInd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联系电话：</w:t>
            </w:r>
            <w:r>
              <w:rPr>
                <w:rFonts w:hint="eastAsia" w:ascii="宋体" w:hAnsi="宋体" w:cs="宋体"/>
                <w:color w:val="auto"/>
                <w:kern w:val="0"/>
                <w:sz w:val="22"/>
                <w:szCs w:val="22"/>
              </w:rPr>
              <w:t>0</w:t>
            </w:r>
            <w:r>
              <w:rPr>
                <w:rFonts w:hint="default" w:ascii="宋体" w:hAnsi="宋体" w:cs="宋体"/>
                <w:color w:val="auto"/>
                <w:kern w:val="0"/>
                <w:sz w:val="22"/>
                <w:szCs w:val="22"/>
              </w:rPr>
              <w:t>577-</w:t>
            </w:r>
            <w:r>
              <w:rPr>
                <w:rFonts w:hint="eastAsia" w:ascii="宋体" w:hAnsi="宋体" w:cs="宋体"/>
                <w:color w:val="auto"/>
                <w:kern w:val="0"/>
                <w:sz w:val="22"/>
                <w:szCs w:val="22"/>
                <w:lang w:val="en-US" w:eastAsia="zh-CN"/>
              </w:rPr>
              <w:t>58115531</w:t>
            </w:r>
          </w:p>
          <w:p>
            <w:pPr>
              <w:keepNext w:val="0"/>
              <w:keepLines w:val="0"/>
              <w:suppressLineNumbers w:val="0"/>
              <w:adjustRightInd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联系传真：</w:t>
            </w:r>
            <w:r>
              <w:rPr>
                <w:rFonts w:hint="eastAsia" w:ascii="宋体" w:hAnsi="宋体" w:cs="宋体"/>
                <w:color w:val="auto"/>
                <w:kern w:val="0"/>
                <w:sz w:val="22"/>
                <w:szCs w:val="22"/>
              </w:rPr>
              <w:t>0</w:t>
            </w:r>
            <w:r>
              <w:rPr>
                <w:rFonts w:hint="default" w:ascii="宋体" w:hAnsi="宋体" w:cs="宋体"/>
                <w:color w:val="auto"/>
                <w:kern w:val="0"/>
                <w:sz w:val="22"/>
                <w:szCs w:val="22"/>
              </w:rPr>
              <w:t>577-</w:t>
            </w:r>
            <w:r>
              <w:rPr>
                <w:rFonts w:hint="eastAsia" w:ascii="宋体" w:hAnsi="宋体" w:cs="宋体"/>
                <w:color w:val="auto"/>
                <w:kern w:val="0"/>
                <w:sz w:val="22"/>
                <w:szCs w:val="22"/>
                <w:lang w:val="en-US" w:eastAsia="zh-CN"/>
              </w:rPr>
              <w:t>58115531</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color w:val="auto"/>
                <w:sz w:val="22"/>
                <w:szCs w:val="22"/>
              </w:rPr>
              <w:t>地    址：</w:t>
            </w:r>
            <w:r>
              <w:rPr>
                <w:rFonts w:hint="eastAsia" w:ascii="宋体" w:hAnsi="宋体" w:cs="宋体"/>
                <w:color w:val="auto"/>
                <w:kern w:val="0"/>
                <w:sz w:val="22"/>
                <w:szCs w:val="22"/>
              </w:rPr>
              <w:t>平阳县滨海新区新阳路66号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采购代理机构</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代理机构名称：温州中源工程造价咨询有限公司</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机构地址：</w:t>
            </w:r>
            <w:r>
              <w:rPr>
                <w:rFonts w:hint="eastAsia" w:ascii="宋体" w:hAnsi="宋体" w:cs="宋体"/>
                <w:kern w:val="0"/>
                <w:sz w:val="22"/>
                <w:szCs w:val="22"/>
              </w:rPr>
              <w:t>平阳县昆阳镇凌志花苑7栋402室</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 系 人：</w:t>
            </w:r>
            <w:r>
              <w:rPr>
                <w:rFonts w:hint="eastAsia" w:ascii="宋体" w:hAnsi="宋体" w:cs="宋体"/>
                <w:kern w:val="0"/>
                <w:sz w:val="22"/>
                <w:szCs w:val="22"/>
              </w:rPr>
              <w:t>陈先生</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联系电话：0577-63160007、13566205195</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传真：0577-63160007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评标办法</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招标内容</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投标供应商</w:t>
            </w:r>
          </w:p>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资格要求</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是否接受联合体投标</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踏勘现场</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是否允许递交备选投标方案</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投标货币</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投标语言</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投标文件的组成</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投标文件的编制</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签字或盖章要求</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电子签章。采购文件所指的加盖单位公章为电子签章。</w:t>
            </w:r>
          </w:p>
          <w:p>
            <w:pPr>
              <w:keepNext w:val="0"/>
              <w:keepLines w:val="0"/>
              <w:suppressLineNumbers w:val="0"/>
              <w:spacing w:before="0" w:beforeAutospacing="0" w:after="0" w:afterAutospacing="0" w:line="360" w:lineRule="auto"/>
              <w:ind w:left="0" w:right="0"/>
              <w:rPr>
                <w:rFonts w:hint="default"/>
              </w:rPr>
            </w:pPr>
            <w:r>
              <w:rPr>
                <w:rFonts w:hint="eastAsia" w:ascii="宋体" w:hAnsi="宋体" w:cs="宋体"/>
                <w:sz w:val="22"/>
                <w:szCs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投标文件的形式</w:t>
            </w:r>
          </w:p>
        </w:tc>
        <w:tc>
          <w:tcPr>
            <w:tcW w:w="77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电子投标文件（包括“电子加密投标文件”和“备份投标文件”，在投标文件编制完成后同时生成）；</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w:t>
            </w:r>
            <w:r>
              <w:rPr>
                <w:rFonts w:hint="eastAsia" w:ascii="宋体" w:hAnsi="宋体" w:cs="宋体"/>
                <w:b/>
                <w:bCs/>
                <w:sz w:val="22"/>
                <w:szCs w:val="22"/>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投标文件份数</w:t>
            </w:r>
          </w:p>
        </w:tc>
        <w:tc>
          <w:tcPr>
            <w:tcW w:w="7776" w:type="dxa"/>
            <w:vAlign w:val="center"/>
          </w:tcPr>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平阳县公共资源交易中心二楼大厅（平阳县鳌江镇火车站大道和谐家园二楼） 陈绍炮收 13566205195））。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投标文件的上传和递交</w:t>
            </w:r>
          </w:p>
        </w:tc>
        <w:tc>
          <w:tcPr>
            <w:tcW w:w="7776" w:type="dxa"/>
            <w:vAlign w:val="center"/>
          </w:tcPr>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（1）“电子加密投标文件”的上传、递交：</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（2）“备份投标文件”的密封包装、递交：</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a.投标供应商在“政府采购云平台”完成“电子加密投标文件”的上传递交后，还可以（邮寄形式）在投标截止时间前递交以介质（U盘）存储的 “备份投标文件”（一份）；</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b.邮寄“备份投标文件”应当密封包装，并在包装上标注“投标项目名称”、“投标单位名称”、“备份投标文件”并加盖公章。没有密封包装或者逾期邮寄送达至投标地点的“备份投标文件”将不予接收；</w:t>
            </w:r>
          </w:p>
          <w:p>
            <w:pPr>
              <w:pStyle w:val="22"/>
              <w:keepNext w:val="0"/>
              <w:keepLines w:val="0"/>
              <w:suppressLineNumbers w:val="0"/>
              <w:tabs>
                <w:tab w:val="right" w:leader="dot" w:pos="9118"/>
              </w:tabs>
              <w:adjustRightInd w:val="0"/>
              <w:spacing w:before="0" w:beforeAutospacing="0" w:after="0" w:afterAutospacing="0" w:line="360" w:lineRule="auto"/>
              <w:ind w:left="0" w:right="0"/>
              <w:rPr>
                <w:rFonts w:hint="default"/>
              </w:rPr>
            </w:pPr>
            <w:r>
              <w:rPr>
                <w:rFonts w:hint="eastAsia" w:ascii="宋体" w:hAnsi="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电子加密投标文件的解密和异常情况处理</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投标有效期</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投标样品</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履约担保</w:t>
            </w:r>
          </w:p>
        </w:tc>
        <w:tc>
          <w:tcPr>
            <w:tcW w:w="777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需要：合同签订之后7个工作日内中标人向采购人支付合同总价的5%作为履约保证金（银行转账或保险）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0"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投标保证金</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☑需要，详见招标公告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质疑受理联系方式</w:t>
            </w:r>
          </w:p>
        </w:tc>
        <w:tc>
          <w:tcPr>
            <w:tcW w:w="77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代理机构名称：温州中源工程造价咨询有限公司</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机构地址：平阳县昆阳镇凌志花苑7栋402室</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 系 人：陈先生</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联系电话：0577-63160007、13566205195</w:t>
            </w:r>
          </w:p>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传真：0577-63160007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w:t>
            </w:r>
          </w:p>
        </w:tc>
        <w:tc>
          <w:tcPr>
            <w:tcW w:w="77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根据《平阳县县属国有企业采购管理办法（试行）》（平国资办〔2021〕81号）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投诉受理联系方式</w:t>
            </w:r>
          </w:p>
        </w:tc>
        <w:tc>
          <w:tcPr>
            <w:tcW w:w="7776" w:type="dxa"/>
            <w:vAlign w:val="center"/>
          </w:tcPr>
          <w:p>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sz w:val="22"/>
                <w:szCs w:val="22"/>
              </w:rPr>
            </w:pPr>
            <w:r>
              <w:rPr>
                <w:rFonts w:hint="eastAsia" w:ascii="宋体" w:hAnsi="宋体" w:cs="宋体"/>
                <w:sz w:val="22"/>
                <w:szCs w:val="22"/>
              </w:rPr>
              <w:t>同级采购监督管理部门名称：平阳县滩涂围垦开发建设有限公司综合办公室</w:t>
            </w:r>
          </w:p>
          <w:p>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sz w:val="22"/>
                <w:szCs w:val="22"/>
              </w:rPr>
            </w:pPr>
            <w:r>
              <w:rPr>
                <w:rFonts w:hint="eastAsia" w:ascii="宋体" w:hAnsi="宋体" w:cs="宋体"/>
                <w:sz w:val="22"/>
                <w:szCs w:val="22"/>
              </w:rPr>
              <w:t>联系人：颜先生</w:t>
            </w:r>
          </w:p>
          <w:p>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sz w:val="22"/>
                <w:szCs w:val="22"/>
              </w:rPr>
            </w:pPr>
            <w:r>
              <w:rPr>
                <w:rFonts w:hint="eastAsia" w:ascii="宋体" w:hAnsi="宋体" w:cs="宋体"/>
                <w:sz w:val="22"/>
                <w:szCs w:val="22"/>
              </w:rPr>
              <w:t>监督投诉电话：0577-58115537</w:t>
            </w:r>
          </w:p>
          <w:p>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sz w:val="22"/>
                <w:szCs w:val="22"/>
              </w:rPr>
            </w:pPr>
            <w:r>
              <w:rPr>
                <w:rFonts w:hint="eastAsia" w:ascii="宋体" w:hAnsi="宋体" w:cs="宋体"/>
                <w:sz w:val="22"/>
                <w:szCs w:val="22"/>
              </w:rPr>
              <w:t>传真：0577-58115537</w:t>
            </w:r>
          </w:p>
          <w:p>
            <w:pPr>
              <w:keepNext w:val="0"/>
              <w:keepLines w:val="0"/>
              <w:widowControl/>
              <w:suppressLineNumbers w:val="0"/>
              <w:snapToGrid w:val="0"/>
              <w:spacing w:before="0" w:beforeAutospacing="0" w:after="0" w:afterAutospacing="0" w:line="480" w:lineRule="exact"/>
              <w:ind w:left="0" w:right="0"/>
              <w:jc w:val="left"/>
              <w:rPr>
                <w:rFonts w:hint="default" w:ascii="宋体" w:hAnsi="宋体" w:cs="宋体"/>
                <w:sz w:val="22"/>
                <w:szCs w:val="22"/>
              </w:rPr>
            </w:pPr>
            <w:r>
              <w:rPr>
                <w:rFonts w:hint="eastAsia" w:ascii="宋体" w:hAnsi="宋体" w:cs="宋体"/>
                <w:sz w:val="22"/>
                <w:szCs w:val="22"/>
              </w:rPr>
              <w:t>地址:平阳县滨海新区新阳路66号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1"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投标截止时间</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2022年</w:t>
            </w:r>
            <w:r>
              <w:rPr>
                <w:rFonts w:hint="eastAsia" w:ascii="宋体" w:hAnsi="宋体" w:cs="宋体"/>
                <w:color w:val="auto"/>
                <w:sz w:val="22"/>
                <w:szCs w:val="22"/>
                <w:lang w:val="en-US" w:eastAsia="zh-CN"/>
              </w:rPr>
              <w:t>10</w:t>
            </w:r>
            <w:r>
              <w:rPr>
                <w:rFonts w:hint="eastAsia" w:ascii="宋体" w:hAnsi="宋体" w:cs="宋体"/>
                <w:color w:val="auto"/>
                <w:sz w:val="22"/>
                <w:szCs w:val="22"/>
              </w:rPr>
              <w:t>月</w:t>
            </w:r>
            <w:r>
              <w:rPr>
                <w:rFonts w:hint="eastAsia" w:ascii="宋体" w:hAnsi="宋体" w:cs="宋体"/>
                <w:color w:val="auto"/>
                <w:sz w:val="22"/>
                <w:szCs w:val="22"/>
                <w:lang w:val="en-US" w:eastAsia="zh-CN"/>
              </w:rPr>
              <w:t>11</w:t>
            </w:r>
            <w:r>
              <w:rPr>
                <w:rFonts w:hint="eastAsia" w:ascii="宋体" w:hAnsi="宋体" w:cs="宋体"/>
                <w:color w:val="auto"/>
                <w:sz w:val="22"/>
                <w:szCs w:val="22"/>
              </w:rPr>
              <w:t>日上午09：30截止(北京时间)。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开标时间</w:t>
            </w:r>
          </w:p>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评审地点</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开标时间：2022年</w:t>
            </w:r>
            <w:r>
              <w:rPr>
                <w:rFonts w:hint="eastAsia" w:ascii="宋体" w:hAnsi="宋体" w:cs="宋体"/>
                <w:color w:val="auto"/>
                <w:sz w:val="22"/>
                <w:szCs w:val="22"/>
                <w:lang w:val="en-US" w:eastAsia="zh-CN"/>
              </w:rPr>
              <w:t>10</w:t>
            </w:r>
            <w:r>
              <w:rPr>
                <w:rFonts w:hint="eastAsia" w:ascii="宋体" w:hAnsi="宋体" w:cs="宋体"/>
                <w:color w:val="auto"/>
                <w:sz w:val="22"/>
                <w:szCs w:val="22"/>
              </w:rPr>
              <w:t>月</w:t>
            </w:r>
            <w:r>
              <w:rPr>
                <w:rFonts w:hint="eastAsia" w:ascii="宋体" w:hAnsi="宋体" w:cs="宋体"/>
                <w:color w:val="auto"/>
                <w:sz w:val="22"/>
                <w:szCs w:val="22"/>
                <w:lang w:val="en-US" w:eastAsia="zh-CN"/>
              </w:rPr>
              <w:t>11</w:t>
            </w:r>
            <w:r>
              <w:rPr>
                <w:rFonts w:hint="eastAsia" w:ascii="宋体" w:hAnsi="宋体" w:cs="宋体"/>
                <w:color w:val="auto"/>
                <w:sz w:val="22"/>
                <w:szCs w:val="22"/>
              </w:rPr>
              <w:t>日上午09：30 (北京时间)</w:t>
            </w:r>
          </w:p>
          <w:p>
            <w:pPr>
              <w:keepNext w:val="0"/>
              <w:keepLines w:val="0"/>
              <w:suppressLineNumbers w:val="0"/>
              <w:spacing w:before="0" w:beforeAutospacing="0" w:after="0" w:afterAutospacing="0" w:line="360" w:lineRule="auto"/>
              <w:ind w:left="0" w:right="0"/>
              <w:rPr>
                <w:rFonts w:hint="default" w:ascii="宋体" w:hAnsi="宋体" w:cs="宋体"/>
                <w:color w:val="auto"/>
                <w:sz w:val="22"/>
                <w:szCs w:val="22"/>
              </w:rPr>
            </w:pPr>
            <w:r>
              <w:rPr>
                <w:rFonts w:hint="eastAsia" w:ascii="宋体" w:hAnsi="宋体" w:cs="宋体"/>
                <w:color w:val="auto"/>
                <w:sz w:val="22"/>
                <w:szCs w:val="22"/>
              </w:rPr>
              <w:t>开标地点：平阳县公共资源交易中心三楼评标室（平阳县鳌江镇火车站大道和谐家园三楼）。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评审委员会的</w:t>
            </w:r>
          </w:p>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组建</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评标委员会构成：采购人依法组建，成员人数应当为5人及以上单数，其中评审专家不得少于成员总数的三分之二；评审专家确定方式：按相关规定从专家库中抽取。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政府采购</w:t>
            </w:r>
          </w:p>
          <w:p>
            <w:pPr>
              <w:keepNext w:val="0"/>
              <w:keepLines w:val="0"/>
              <w:suppressLineNumbers w:val="0"/>
              <w:adjustRightInd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扶持政策</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供应商信用查询</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1、投标供应商信用信息查询的查询渠道：“信用中国”(</w:t>
            </w:r>
            <w:r>
              <w:rPr>
                <w:rFonts w:hint="default"/>
              </w:rPr>
              <w:fldChar w:fldCharType="begin"/>
            </w:r>
            <w:r>
              <w:rPr>
                <w:rFonts w:hint="default"/>
              </w:rPr>
              <w:instrText xml:space="preserve"> HYPERLINK "http://www.creditchina.gov.cn" </w:instrText>
            </w:r>
            <w:r>
              <w:rPr>
                <w:rFonts w:hint="default"/>
              </w:rP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2、投标供应商信用信息查询截止时点：至本项目投标截止时间前均可。</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3、投标供应商信用信息查询记录和证据留存的具体方式：网页截图打印；</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4、信用信息的使用规则：截止评标当日，经查询“信用中国”等网站，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合同备案</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1、中标供应商须在中标通知书发出之日起30日内与采购人签订合同。</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2、中标供应商与采购人签订合同后，2日历天内将合同扫描件电子版发给温州中源工程造价咨询有限公司：邮箱：</w:t>
            </w:r>
            <w:r>
              <w:rPr>
                <w:rStyle w:val="39"/>
                <w:rFonts w:hint="eastAsia" w:ascii="宋体" w:hAnsi="宋体" w:cs="宋体"/>
                <w:color w:val="auto"/>
                <w:sz w:val="22"/>
                <w:szCs w:val="22"/>
              </w:rPr>
              <w:t>302500015@qq.com</w:t>
            </w:r>
            <w:r>
              <w:rPr>
                <w:rFonts w:hint="eastAsia" w:ascii="宋体" w:hAnsi="宋体" w:cs="宋体"/>
                <w:sz w:val="22"/>
                <w:szCs w:val="22"/>
              </w:rPr>
              <w:t>；</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3、本项目国企采购合同按规定在浙江政府采购网（</w:t>
            </w:r>
            <w:r>
              <w:rPr>
                <w:rFonts w:hint="eastAsia"/>
              </w:rPr>
              <w:fldChar w:fldCharType="begin"/>
            </w:r>
            <w:r>
              <w:rPr>
                <w:rFonts w:hint="default"/>
              </w:rPr>
              <w:instrText xml:space="preserve"> HYPERLINK "http://www.zjzfcg.gov.cn" </w:instrText>
            </w:r>
            <w:r>
              <w:rPr>
                <w:rFonts w:hint="eastAsia"/>
              </w:rP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合同履约管理</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免则声明</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解释权</w:t>
            </w:r>
          </w:p>
        </w:tc>
        <w:tc>
          <w:tcPr>
            <w:tcW w:w="777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2"/>
                <w:szCs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keepNext w:val="0"/>
              <w:keepLines w:val="0"/>
              <w:widowControl/>
              <w:numPr>
                <w:ilvl w:val="0"/>
                <w:numId w:val="3"/>
              </w:numPr>
              <w:suppressLineNumbers w:val="0"/>
              <w:tabs>
                <w:tab w:val="left" w:pos="420"/>
                <w:tab w:val="clear" w:pos="720"/>
              </w:tabs>
              <w:spacing w:before="0" w:beforeAutospacing="0" w:after="0" w:afterAutospacing="0" w:line="360" w:lineRule="auto"/>
              <w:ind w:left="420" w:right="0" w:hanging="420"/>
              <w:jc w:val="right"/>
              <w:rPr>
                <w:rFonts w:hint="default" w:ascii="宋体" w:hAnsi="宋体" w:cs="宋体"/>
                <w:sz w:val="22"/>
                <w:szCs w:val="22"/>
              </w:rPr>
            </w:pPr>
          </w:p>
        </w:tc>
        <w:tc>
          <w:tcPr>
            <w:tcW w:w="155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2"/>
                <w:szCs w:val="22"/>
              </w:rPr>
            </w:pPr>
            <w:r>
              <w:rPr>
                <w:rFonts w:hint="eastAsia" w:ascii="宋体" w:hAnsi="宋体" w:cs="宋体"/>
                <w:sz w:val="22"/>
                <w:szCs w:val="22"/>
              </w:rPr>
              <w:t>特别说明</w:t>
            </w:r>
          </w:p>
        </w:tc>
        <w:tc>
          <w:tcPr>
            <w:tcW w:w="77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sz w:val="22"/>
                <w:szCs w:val="22"/>
              </w:rPr>
            </w:pPr>
            <w:r>
              <w:rPr>
                <w:rFonts w:hint="eastAsia" w:ascii="宋体" w:hAnsi="宋体" w:cs="宋体"/>
                <w:b/>
                <w:sz w:val="22"/>
                <w:szCs w:val="22"/>
                <w:u w:val="single"/>
              </w:rPr>
              <w:t>▲中标供应商在合同签订前，采购人有权要求去中标供应商单位对其投标文件中提供的相关文件资料及设备情况等进行实地审核；如实地情况与其投标文件不符合，采购方有权不签订合同，并取消其中标资格；同时提交主管部门按规定严格处理，并追究其相应的民事赔偿责任。</w:t>
            </w:r>
          </w:p>
        </w:tc>
      </w:tr>
    </w:tbl>
    <w:p>
      <w:pPr>
        <w:autoSpaceDE w:val="0"/>
        <w:autoSpaceDN w:val="0"/>
        <w:spacing w:line="440" w:lineRule="atLeast"/>
        <w:jc w:val="center"/>
        <w:textAlignment w:val="bottom"/>
        <w:rPr>
          <w:rFonts w:ascii="宋体" w:hAnsi="宋体" w:cs="宋体"/>
          <w:sz w:val="36"/>
        </w:rPr>
      </w:pPr>
    </w:p>
    <w:p>
      <w:pPr>
        <w:autoSpaceDE w:val="0"/>
        <w:autoSpaceDN w:val="0"/>
        <w:spacing w:line="440" w:lineRule="atLeast"/>
        <w:jc w:val="center"/>
        <w:textAlignment w:val="bottom"/>
        <w:rPr>
          <w:rFonts w:ascii="宋体" w:hAnsi="宋体" w:cs="宋体"/>
          <w:sz w:val="28"/>
        </w:rPr>
      </w:pPr>
      <w:r>
        <w:rPr>
          <w:rFonts w:hint="eastAsia" w:ascii="宋体" w:hAnsi="宋体" w:cs="宋体"/>
          <w:sz w:val="36"/>
        </w:rPr>
        <w:br w:type="page"/>
      </w:r>
      <w:r>
        <w:rPr>
          <w:rFonts w:hint="eastAsia" w:ascii="宋体" w:hAnsi="宋体" w:cs="宋体"/>
          <w:sz w:val="36"/>
        </w:rPr>
        <w:t>招标文件目录</w:t>
      </w:r>
    </w:p>
    <w:p>
      <w:pPr>
        <w:autoSpaceDE w:val="0"/>
        <w:autoSpaceDN w:val="0"/>
        <w:spacing w:line="360" w:lineRule="auto"/>
        <w:ind w:firstLine="323" w:firstLineChars="147"/>
        <w:textAlignment w:val="bottom"/>
        <w:rPr>
          <w:rFonts w:ascii="宋体" w:hAnsi="宋体" w:cs="宋体"/>
          <w:sz w:val="36"/>
        </w:rPr>
      </w:pPr>
      <w:r>
        <w:rPr>
          <w:rFonts w:hint="eastAsia" w:ascii="宋体" w:hAnsi="宋体" w:cs="宋体"/>
          <w:sz w:val="22"/>
          <w:szCs w:val="22"/>
        </w:rPr>
        <w:t>第一部分、项目简介</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第二部分、招标内容及要求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第三部分、供应商须知</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一、说明</w:t>
      </w:r>
    </w:p>
    <w:p>
      <w:pPr>
        <w:autoSpaceDE w:val="0"/>
        <w:autoSpaceDN w:val="0"/>
        <w:snapToGrid w:val="0"/>
        <w:spacing w:line="360" w:lineRule="auto"/>
        <w:ind w:firstLine="1419" w:firstLineChars="645"/>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三、招标文件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四、投标文件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五、投标文件的递交</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六、开标和评标</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七、授予合同</w:t>
      </w:r>
    </w:p>
    <w:p>
      <w:pPr>
        <w:tabs>
          <w:tab w:val="left" w:pos="560"/>
        </w:tabs>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第四部分、政府采购政策功能相关说明</w:t>
      </w:r>
    </w:p>
    <w:p>
      <w:pPr>
        <w:tabs>
          <w:tab w:val="left" w:pos="560"/>
        </w:tabs>
        <w:autoSpaceDE w:val="0"/>
        <w:autoSpaceDN w:val="0"/>
        <w:snapToGrid w:val="0"/>
        <w:spacing w:line="360" w:lineRule="auto"/>
        <w:ind w:firstLine="330" w:firstLineChars="150"/>
        <w:textAlignment w:val="bottom"/>
        <w:rPr>
          <w:rFonts w:ascii="宋体" w:hAnsi="宋体" w:cs="宋体"/>
          <w:sz w:val="22"/>
          <w:szCs w:val="22"/>
        </w:rPr>
      </w:pPr>
      <w:r>
        <w:rPr>
          <w:rFonts w:hint="eastAsia" w:ascii="宋体" w:hAnsi="宋体" w:cs="宋体"/>
          <w:sz w:val="22"/>
          <w:szCs w:val="22"/>
        </w:rPr>
        <w:t>第五部分、合同格式</w:t>
      </w:r>
    </w:p>
    <w:p>
      <w:pPr>
        <w:tabs>
          <w:tab w:val="left" w:pos="560"/>
        </w:tabs>
        <w:autoSpaceDE w:val="0"/>
        <w:autoSpaceDN w:val="0"/>
        <w:snapToGrid w:val="0"/>
        <w:spacing w:line="360" w:lineRule="auto"/>
        <w:textAlignment w:val="bottom"/>
        <w:rPr>
          <w:rFonts w:eastAsia="楷体_GB2312"/>
        </w:rPr>
      </w:pPr>
      <w:r>
        <w:rPr>
          <w:rFonts w:hint="eastAsia" w:ascii="宋体" w:hAnsi="宋体" w:cs="宋体"/>
          <w:sz w:val="22"/>
          <w:szCs w:val="22"/>
        </w:rPr>
        <w:t xml:space="preserve">   第六部分、附件：投标文件格式</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第七部分、评标办法</w:t>
      </w: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pPr>
    </w:p>
    <w:p>
      <w:pPr>
        <w:pStyle w:val="15"/>
        <w:spacing w:before="120" w:after="120"/>
        <w:ind w:left="0" w:firstLine="0" w:firstLineChars="0"/>
        <w:sectPr>
          <w:footerReference r:id="rId3" w:type="default"/>
          <w:pgSz w:w="11906" w:h="16838"/>
          <w:pgMar w:top="1440" w:right="1080" w:bottom="1440" w:left="1080" w:header="851" w:footer="992" w:gutter="0"/>
          <w:cols w:space="720" w:num="1"/>
          <w:docGrid w:linePitch="312" w:charSpace="0"/>
        </w:sectPr>
      </w:pPr>
    </w:p>
    <w:p>
      <w:pPr>
        <w:pStyle w:val="27"/>
        <w:spacing w:before="0" w:after="0" w:line="360" w:lineRule="auto"/>
        <w:rPr>
          <w:rFonts w:ascii="宋体" w:hAnsi="宋体" w:cs="宋体"/>
          <w:lang w:val="zh-CN"/>
        </w:rPr>
      </w:pPr>
      <w:r>
        <w:rPr>
          <w:rFonts w:hint="eastAsia" w:ascii="宋体" w:hAnsi="宋体" w:cs="宋体"/>
          <w:lang w:val="zh-CN"/>
        </w:rPr>
        <w:t>第一部分</w:t>
      </w:r>
      <w:r>
        <w:rPr>
          <w:rFonts w:hint="eastAsia" w:ascii="宋体" w:hAnsi="宋体" w:cs="宋体"/>
        </w:rPr>
        <w:t xml:space="preserve"> </w:t>
      </w:r>
      <w:r>
        <w:rPr>
          <w:rFonts w:hint="eastAsia" w:ascii="宋体" w:hAnsi="宋体" w:cs="宋体"/>
          <w:lang w:val="zh-CN"/>
        </w:rPr>
        <w:t>项目简介</w:t>
      </w:r>
    </w:p>
    <w:p>
      <w:pPr>
        <w:pStyle w:val="27"/>
        <w:spacing w:before="0" w:after="0" w:line="360" w:lineRule="auto"/>
        <w:jc w:val="both"/>
        <w:rPr>
          <w:rFonts w:ascii="宋体" w:hAnsi="宋体" w:cs="宋体"/>
          <w:sz w:val="22"/>
          <w:szCs w:val="22"/>
        </w:rPr>
      </w:pPr>
      <w:bookmarkStart w:id="4" w:name="_Toc300252050"/>
      <w:r>
        <w:rPr>
          <w:rFonts w:hint="eastAsia" w:ascii="宋体" w:hAnsi="宋体" w:cs="宋体"/>
          <w:sz w:val="22"/>
          <w:szCs w:val="22"/>
        </w:rPr>
        <w:t>一、</w:t>
      </w:r>
      <w:bookmarkEnd w:id="4"/>
      <w:r>
        <w:rPr>
          <w:rFonts w:hint="eastAsia" w:ascii="宋体" w:hAnsi="宋体" w:cs="宋体"/>
          <w:sz w:val="22"/>
          <w:szCs w:val="22"/>
        </w:rPr>
        <w:t>项目简介</w:t>
      </w:r>
    </w:p>
    <w:p>
      <w:pPr>
        <w:snapToGrid w:val="0"/>
        <w:spacing w:line="360" w:lineRule="auto"/>
        <w:ind w:firstLine="541" w:firstLineChars="246"/>
        <w:rPr>
          <w:rFonts w:ascii="宋体" w:hAnsi="宋体" w:cs="宋体"/>
          <w:sz w:val="22"/>
        </w:rPr>
      </w:pPr>
      <w:bookmarkStart w:id="5" w:name="_Toc300252051"/>
      <w:r>
        <w:rPr>
          <w:rFonts w:hint="eastAsia" w:ascii="宋体" w:hAnsi="宋体" w:cs="宋体"/>
          <w:sz w:val="22"/>
        </w:rPr>
        <w:t>温州中源工程造价咨询有限公司受平阳县滩涂围垦开发建设有限公司</w:t>
      </w:r>
      <w:r>
        <w:rPr>
          <w:rFonts w:hint="eastAsia" w:ascii="宋体" w:hAnsi="宋体" w:cs="宋体"/>
          <w:bCs/>
          <w:sz w:val="22"/>
        </w:rPr>
        <w:t>委托，</w:t>
      </w:r>
      <w:r>
        <w:rPr>
          <w:rFonts w:hint="eastAsia" w:ascii="宋体" w:hAnsi="宋体" w:cs="宋体"/>
          <w:sz w:val="22"/>
        </w:rPr>
        <w:t>以公开招标方式采购</w:t>
      </w:r>
      <w:r>
        <w:rPr>
          <w:rFonts w:hint="eastAsia" w:ascii="宋体" w:hAnsi="宋体" w:cs="宋体"/>
          <w:kern w:val="0"/>
          <w:sz w:val="22"/>
        </w:rPr>
        <w:t>平阳滨海新区智慧交通系统建设项目（第二批）</w:t>
      </w:r>
      <w:r>
        <w:rPr>
          <w:rFonts w:hint="eastAsia" w:ascii="宋体" w:hAnsi="宋体" w:cs="宋体"/>
          <w:sz w:val="22"/>
        </w:rPr>
        <w:t>，本次招标资金已经落实。</w:t>
      </w:r>
    </w:p>
    <w:p>
      <w:pPr>
        <w:snapToGrid w:val="0"/>
        <w:spacing w:line="360" w:lineRule="auto"/>
        <w:ind w:firstLine="541" w:firstLineChars="246"/>
        <w:rPr>
          <w:rFonts w:ascii="宋体" w:hAnsi="宋体" w:cs="宋体"/>
          <w:szCs w:val="22"/>
        </w:rPr>
      </w:pPr>
      <w:r>
        <w:rPr>
          <w:rFonts w:hint="eastAsia" w:ascii="宋体" w:hAnsi="宋体" w:cs="宋体"/>
          <w:sz w:val="22"/>
        </w:rPr>
        <w:t>我们热忱欢迎有关公司（企业）前来进行投标。</w:t>
      </w:r>
      <w:r>
        <w:rPr>
          <w:rFonts w:hint="eastAsia" w:ascii="宋体" w:hAnsi="宋体" w:cs="宋体"/>
          <w:szCs w:val="22"/>
        </w:rPr>
        <w:t xml:space="preserve">  </w:t>
      </w:r>
    </w:p>
    <w:bookmarkEnd w:id="5"/>
    <w:p>
      <w:pPr>
        <w:pStyle w:val="27"/>
        <w:numPr>
          <w:ilvl w:val="0"/>
          <w:numId w:val="4"/>
        </w:numPr>
        <w:spacing w:before="0" w:after="0" w:line="420" w:lineRule="exact"/>
        <w:rPr>
          <w:rFonts w:ascii="宋体" w:hAnsi="宋体" w:cs="宋体"/>
        </w:rPr>
      </w:pPr>
      <w:r>
        <w:rPr>
          <w:rFonts w:hint="eastAsia" w:ascii="宋体" w:hAnsi="宋体" w:cs="宋体"/>
          <w:lang w:val="zh-CN"/>
        </w:rPr>
        <w:t>采购内容及要求</w:t>
      </w:r>
      <w:bookmarkStart w:id="6" w:name="_Toc327258815"/>
    </w:p>
    <w:bookmarkEnd w:id="6"/>
    <w:p>
      <w:pPr>
        <w:snapToGrid w:val="0"/>
        <w:spacing w:line="454" w:lineRule="atLeast"/>
        <w:rPr>
          <w:rFonts w:ascii="宋体" w:hAnsi="宋体"/>
          <w:b/>
          <w:bCs/>
          <w:sz w:val="22"/>
        </w:rPr>
      </w:pPr>
      <w:r>
        <w:rPr>
          <w:rFonts w:hint="eastAsia" w:ascii="宋体" w:hAnsi="宋体"/>
          <w:b/>
          <w:bCs/>
          <w:sz w:val="22"/>
        </w:rPr>
        <w:t>一、采购总说明</w:t>
      </w:r>
    </w:p>
    <w:p>
      <w:pPr>
        <w:snapToGrid w:val="0"/>
        <w:spacing w:line="460" w:lineRule="exact"/>
        <w:ind w:firstLine="480"/>
        <w:rPr>
          <w:rFonts w:ascii="宋体" w:hAnsi="宋体" w:cs="宋体"/>
          <w:sz w:val="22"/>
          <w:szCs w:val="22"/>
        </w:rPr>
      </w:pPr>
      <w:r>
        <w:rPr>
          <w:rFonts w:hint="eastAsia" w:ascii="宋体" w:hAnsi="宋体" w:cs="宋体"/>
          <w:sz w:val="22"/>
          <w:szCs w:val="22"/>
        </w:rPr>
        <w:t>1、本技术规范要求提出的是最低限度的基本技术要求，并未对所有技术细节作出规定，供应商应提供符合本技术要求和国家标准、行业标准的优质货物。</w:t>
      </w:r>
    </w:p>
    <w:p>
      <w:pPr>
        <w:snapToGrid w:val="0"/>
        <w:spacing w:line="460" w:lineRule="exact"/>
        <w:ind w:firstLine="480"/>
        <w:rPr>
          <w:rFonts w:ascii="宋体" w:hAnsi="宋体" w:cs="宋体"/>
          <w:sz w:val="22"/>
          <w:szCs w:val="22"/>
        </w:rPr>
      </w:pPr>
      <w:r>
        <w:rPr>
          <w:rFonts w:hint="eastAsia" w:ascii="宋体" w:hAnsi="宋体" w:cs="宋体"/>
          <w:sz w:val="22"/>
          <w:szCs w:val="22"/>
        </w:rPr>
        <w:t>2、供应商设备与本技术要求不一致时，供应商应在投标文件中予以说明，并由评标委员会鉴定供应商货物能否达到要求。如供应商没有在投标文件中提出异议，则视为供应商提供的货物完全按照本招标文件要求。</w:t>
      </w:r>
    </w:p>
    <w:p>
      <w:pPr>
        <w:snapToGrid w:val="0"/>
        <w:spacing w:line="460" w:lineRule="exact"/>
        <w:ind w:firstLine="480"/>
        <w:rPr>
          <w:rFonts w:ascii="宋体" w:hAnsi="宋体" w:cs="宋体"/>
          <w:sz w:val="22"/>
          <w:szCs w:val="22"/>
        </w:rPr>
      </w:pPr>
      <w:r>
        <w:rPr>
          <w:rFonts w:hint="eastAsia" w:ascii="宋体" w:hAnsi="宋体" w:cs="宋体"/>
          <w:sz w:val="22"/>
          <w:szCs w:val="22"/>
        </w:rPr>
        <w:t>3、技术要求及标准的执行</w:t>
      </w:r>
    </w:p>
    <w:p>
      <w:pPr>
        <w:autoSpaceDE w:val="0"/>
        <w:autoSpaceDN w:val="0"/>
        <w:adjustRightInd w:val="0"/>
        <w:snapToGrid w:val="0"/>
        <w:spacing w:line="460" w:lineRule="exact"/>
        <w:ind w:firstLine="440" w:firstLineChars="200"/>
        <w:textAlignment w:val="bottom"/>
        <w:outlineLvl w:val="1"/>
        <w:rPr>
          <w:rFonts w:ascii="宋体" w:hAnsi="宋体" w:cs="宋体"/>
          <w:sz w:val="22"/>
          <w:szCs w:val="22"/>
        </w:rPr>
      </w:pPr>
      <w:r>
        <w:rPr>
          <w:rFonts w:hint="eastAsia" w:ascii="宋体" w:hAnsi="宋体" w:cs="宋体"/>
          <w:sz w:val="22"/>
          <w:szCs w:val="22"/>
        </w:rPr>
        <w:t>供应商提供的货物应标明所执行的质量标准，若同一标准已颁发新标准，则按最新标准执行。若同一货物同时有几个标准（国际标准、国家标准、行业标准、企业标准等），则按最高层次的标准执行。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pPr>
        <w:spacing w:line="460" w:lineRule="exact"/>
        <w:ind w:firstLine="442" w:firstLineChars="200"/>
        <w:rPr>
          <w:rFonts w:ascii="宋体" w:hAnsi="宋体"/>
          <w:b/>
          <w:sz w:val="22"/>
          <w:szCs w:val="22"/>
          <w:u w:val="single"/>
        </w:rPr>
      </w:pPr>
      <w:r>
        <w:rPr>
          <w:rFonts w:hint="eastAsia" w:ascii="宋体" w:hAnsi="宋体"/>
          <w:b/>
          <w:sz w:val="22"/>
          <w:szCs w:val="22"/>
          <w:u w:val="single"/>
        </w:rPr>
        <w:t>本项目各系统、摄像机软件不得设置软件使用年限限制（使用硬件加密的，硬件加密设备应终生维护），终生免费升级。</w:t>
      </w:r>
    </w:p>
    <w:p>
      <w:pPr>
        <w:autoSpaceDE w:val="0"/>
        <w:autoSpaceDN w:val="0"/>
        <w:adjustRightInd w:val="0"/>
        <w:snapToGrid w:val="0"/>
        <w:spacing w:line="460" w:lineRule="exact"/>
        <w:rPr>
          <w:rFonts w:ascii="宋体" w:hAnsi="宋体" w:cs="宋体"/>
          <w:sz w:val="22"/>
          <w:szCs w:val="22"/>
        </w:rPr>
      </w:pPr>
      <w:r>
        <w:rPr>
          <w:rFonts w:hint="eastAsia" w:ascii="宋体" w:hAnsi="宋体" w:cs="宋体"/>
          <w:b/>
          <w:bCs/>
          <w:sz w:val="22"/>
          <w:szCs w:val="22"/>
        </w:rPr>
        <w:t>二、采购内容及具体要求（</w:t>
      </w:r>
      <w:r>
        <w:rPr>
          <w:rFonts w:hint="eastAsia" w:ascii="宋体" w:hAnsi="宋体" w:cs="宋体"/>
          <w:b/>
          <w:bCs/>
          <w:sz w:val="22"/>
          <w:szCs w:val="22"/>
          <w:u w:val="single"/>
        </w:rPr>
        <w:t>以下所有参数是为了对拟货物的技术指标和功能要求更好的说明，欢迎其他能满足本项目技术需求且性能相当或优于的产品参加。产品性能是否相当或优于由评标委员会按少数服从多数原则认定。</w:t>
      </w:r>
      <w:r>
        <w:rPr>
          <w:rFonts w:hint="eastAsia" w:ascii="宋体" w:hAnsi="宋体" w:cs="宋体"/>
          <w:b/>
          <w:bCs/>
          <w:sz w:val="22"/>
          <w:szCs w:val="22"/>
        </w:rPr>
        <w:t>）</w:t>
      </w:r>
    </w:p>
    <w:p>
      <w:pPr>
        <w:autoSpaceDE w:val="0"/>
        <w:autoSpaceDN w:val="0"/>
        <w:adjustRightInd w:val="0"/>
        <w:snapToGrid w:val="0"/>
        <w:spacing w:line="460" w:lineRule="exact"/>
        <w:rPr>
          <w:rFonts w:ascii="宋体" w:hAnsi="宋体" w:cs="宋体"/>
          <w:b/>
          <w:bCs/>
          <w:sz w:val="22"/>
          <w:szCs w:val="22"/>
          <w:lang w:val="zh-CN"/>
        </w:rPr>
      </w:pPr>
      <w:r>
        <w:rPr>
          <w:rFonts w:hint="eastAsia" w:ascii="宋体" w:hAnsi="宋体" w:cs="宋体"/>
          <w:b/>
          <w:bCs/>
          <w:sz w:val="22"/>
          <w:szCs w:val="22"/>
          <w:lang w:val="zh-CN"/>
        </w:rPr>
        <w:t>（一）采购清单</w:t>
      </w:r>
    </w:p>
    <w:tbl>
      <w:tblPr>
        <w:tblStyle w:val="28"/>
        <w:tblW w:w="10101" w:type="dxa"/>
        <w:tblInd w:w="-719" w:type="dxa"/>
        <w:tblLayout w:type="fixed"/>
        <w:tblCellMar>
          <w:top w:w="0" w:type="dxa"/>
          <w:left w:w="108" w:type="dxa"/>
          <w:bottom w:w="0" w:type="dxa"/>
          <w:right w:w="108" w:type="dxa"/>
        </w:tblCellMar>
      </w:tblPr>
      <w:tblGrid>
        <w:gridCol w:w="709"/>
        <w:gridCol w:w="814"/>
        <w:gridCol w:w="5072"/>
        <w:gridCol w:w="532"/>
        <w:gridCol w:w="777"/>
        <w:gridCol w:w="1132"/>
        <w:gridCol w:w="1065"/>
      </w:tblGrid>
      <w:tr>
        <w:tblPrEx>
          <w:tblCellMar>
            <w:top w:w="0" w:type="dxa"/>
            <w:left w:w="108" w:type="dxa"/>
            <w:bottom w:w="0" w:type="dxa"/>
            <w:right w:w="108" w:type="dxa"/>
          </w:tblCellMar>
        </w:tblPrEx>
        <w:trPr>
          <w:trHeight w:val="900" w:hRule="atLeast"/>
        </w:trPr>
        <w:tc>
          <w:tcPr>
            <w:tcW w:w="709" w:type="dxa"/>
            <w:tcBorders>
              <w:top w:val="single" w:color="auto" w:sz="8" w:space="0"/>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序号</w:t>
            </w:r>
          </w:p>
        </w:tc>
        <w:tc>
          <w:tcPr>
            <w:tcW w:w="814"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项目名称</w:t>
            </w:r>
          </w:p>
        </w:tc>
        <w:tc>
          <w:tcPr>
            <w:tcW w:w="5072"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技术参数</w:t>
            </w:r>
          </w:p>
        </w:tc>
        <w:tc>
          <w:tcPr>
            <w:tcW w:w="532"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单位</w:t>
            </w:r>
          </w:p>
        </w:tc>
        <w:tc>
          <w:tcPr>
            <w:tcW w:w="777"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数量</w:t>
            </w:r>
          </w:p>
        </w:tc>
        <w:tc>
          <w:tcPr>
            <w:tcW w:w="1132"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b/>
                <w:bCs/>
                <w:color w:val="000000"/>
                <w:kern w:val="0"/>
                <w:sz w:val="22"/>
                <w:szCs w:val="22"/>
              </w:rPr>
            </w:pPr>
            <w:r>
              <w:rPr>
                <w:rFonts w:hint="eastAsia" w:ascii="宋体" w:hAnsi="宋体" w:cs="Arial"/>
                <w:b/>
                <w:bCs/>
                <w:color w:val="000000"/>
                <w:kern w:val="0"/>
                <w:sz w:val="22"/>
                <w:szCs w:val="22"/>
                <w:lang w:val="en-US" w:eastAsia="zh-CN"/>
              </w:rPr>
              <w:t>单价</w:t>
            </w:r>
            <w:r>
              <w:rPr>
                <w:rFonts w:hint="eastAsia" w:ascii="宋体" w:hAnsi="宋体" w:cs="Arial"/>
                <w:b/>
                <w:bCs/>
                <w:color w:val="000000"/>
                <w:kern w:val="0"/>
                <w:sz w:val="22"/>
                <w:szCs w:val="22"/>
                <w:lang w:val="en-US" w:eastAsia="zh-CN"/>
              </w:rPr>
              <w:br w:type="textWrapping"/>
            </w:r>
            <w:r>
              <w:rPr>
                <w:rFonts w:hint="eastAsia" w:ascii="宋体" w:hAnsi="宋体" w:cs="Arial"/>
                <w:b/>
                <w:bCs/>
                <w:color w:val="000000"/>
                <w:kern w:val="0"/>
                <w:sz w:val="22"/>
                <w:szCs w:val="22"/>
                <w:lang w:val="en-US" w:eastAsia="zh-CN"/>
              </w:rPr>
              <w:t>（含税综合价）</w:t>
            </w:r>
          </w:p>
        </w:tc>
        <w:tc>
          <w:tcPr>
            <w:tcW w:w="1065" w:type="dxa"/>
            <w:tcBorders>
              <w:top w:val="single" w:color="auto" w:sz="8" w:space="0"/>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b/>
                <w:bCs/>
                <w:color w:val="000000"/>
                <w:kern w:val="0"/>
                <w:sz w:val="22"/>
                <w:szCs w:val="22"/>
              </w:rPr>
            </w:pPr>
            <w:r>
              <w:rPr>
                <w:rFonts w:hint="eastAsia" w:ascii="宋体" w:hAnsi="宋体" w:cs="Arial"/>
                <w:b/>
                <w:bCs/>
                <w:color w:val="000000"/>
                <w:kern w:val="0"/>
                <w:sz w:val="22"/>
                <w:szCs w:val="22"/>
                <w:lang w:val="en-US" w:eastAsia="zh-CN"/>
              </w:rPr>
              <w:t>合价</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一</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信号灯控制系统</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b/>
                <w:bCs/>
                <w:color w:val="000000"/>
                <w:kern w:val="0"/>
                <w:sz w:val="22"/>
                <w:szCs w:val="22"/>
              </w:rPr>
            </w:pP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rPr>
                <w:rFonts w:hint="default" w:ascii="宋体" w:hAnsi="宋体" w:cs="Arial"/>
                <w:b/>
                <w:bCs/>
                <w:color w:val="000000"/>
                <w:kern w:val="0"/>
                <w:sz w:val="22"/>
                <w:szCs w:val="22"/>
              </w:rPr>
            </w:pP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rPr>
                <w:rFonts w:hint="default" w:ascii="宋体" w:hAnsi="宋体" w:cs="Arial"/>
                <w:b/>
                <w:bCs/>
                <w:color w:val="000000"/>
                <w:kern w:val="0"/>
                <w:sz w:val="22"/>
                <w:szCs w:val="22"/>
              </w:rPr>
            </w:pP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rPr>
                <w:rFonts w:hint="default" w:ascii="宋体" w:hAnsi="宋体" w:cs="Arial"/>
                <w:b/>
                <w:bCs/>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rPr>
                <w:rFonts w:hint="default" w:ascii="宋体" w:hAnsi="宋体" w:cs="Arial"/>
                <w:b/>
                <w:bCs/>
                <w:color w:val="000000"/>
                <w:kern w:val="0"/>
                <w:sz w:val="22"/>
                <w:szCs w:val="22"/>
              </w:rPr>
            </w:pPr>
          </w:p>
        </w:tc>
      </w:tr>
      <w:tr>
        <w:tblPrEx>
          <w:tblCellMar>
            <w:top w:w="0" w:type="dxa"/>
            <w:left w:w="108" w:type="dxa"/>
            <w:bottom w:w="0" w:type="dxa"/>
            <w:right w:w="108" w:type="dxa"/>
          </w:tblCellMar>
        </w:tblPrEx>
        <w:trPr>
          <w:trHeight w:val="56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道路交通信号控制机</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1.支持16组车行相位， 16组跟随相位，并支持主相位重复运行，满足周期内交通流重复放行及参数独立设置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2.支持112个日计划方案设置；支持48个时段定时控制；支持20个周计划方案；支持16个日常调度和16个特殊调度</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3.支持16路环形线圈检测器输入；支持64路视频检测器输入；支持单车道双检测器配置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支持手动控制、时间表控制、无电缆线协调控制、感应控制、自适应控制、路段行人过街协调控制</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支持默认灯色设置（全红、黄闪、关灯、红闪），方案中相位未启用及未配置通道均运行默认灯色</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特殊状态：支持方案放行灯色特殊控制，如时段式禁行功能（特殊状态：全红、黄闪、关灯、红闪）</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设备支持实时接收流量相机采集的流量信息，实现前端信号机单机单点自适应功能；</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支持PC客户端及远端服务器设置控制参数，支持与上位机通讯交互，支持临时方案及特勤任务</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工作温度：-40～+80︒C，防护等级：IP54</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10.★具有流量采集功能，可接入车辆检测器，实现交通流量数据采集功能，并支持通过平台导出流量数据，生成流量统计报表。（公安部检测报告证明）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11.要求具备符合GB 25280-2016、GB/T 20999-2007</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12.★需与交警大队现有的信号机系统无缝对接</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13.★存储的日志共包含7大类型27种内容,具有日志定向功能，可以将信号机的日志定向到U盘（公安部检测报告证明）</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45000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225000</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控制机柜及基础</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含空气开关、避雷器、导轨等，含土方开挖、回填和多余土方运输及消纳。</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2300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11500</w:t>
            </w:r>
          </w:p>
        </w:tc>
      </w:tr>
      <w:tr>
        <w:tblPrEx>
          <w:tblCellMar>
            <w:top w:w="0" w:type="dxa"/>
            <w:left w:w="108" w:type="dxa"/>
            <w:bottom w:w="0" w:type="dxa"/>
            <w:right w:w="108" w:type="dxa"/>
          </w:tblCellMar>
        </w:tblPrEx>
        <w:trPr>
          <w:trHeight w:val="1833"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多功能电子诱导屏</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1. 材质：外壳不锈钢，表面喷塑哑光处理；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 显示内容：可直接显示8个32×32汉字或者图片内容，支持动态显示；发布内容和节目时长可由软件设置；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 像素：（宽高）256×48；间距10mm；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外形尺寸：260×52×15cm（本体宽高厚）</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重量：约50KG</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输入电源：220±20% V AC;</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LED屏功率（最高亮度状态）：全屏点亮&lt;950W；全屏点亮绿灯&lt;250W；全屏点亮红灯&lt;700W；</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带RJ45口</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输入信号：220V交通信号</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 待行信号触发方式： 220V交通信号输入；</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11. LED屏显示内容设定：远程设定或内置存储；</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12. 模组参数：</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a) 红LED：420mcd &lt;红&lt;614mcd；波长620-625nm；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b) 绿LED：1500mcd&lt;绿&lt;3296mcd；波长520-530nm；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c) 像素密度 10000Dots；</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d) 像素构成 1R1G；</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e) 模组分辨率 32*16=512Dots；</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f) 最大电流3.2A±0.1A；</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g) 驱动方式  1/4恒流驱动；</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h) 模组功率&lt;16W；</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i) 套件材料 聚碳酸脂PC；</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j) 模组尺寸（长*宽*厚） 320*160*26mm；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k) 重量 0.95±0.05kg；输入电压 4.8-5.5V；</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13. 控制方式：10/100M以太网或3G无线网远程控制</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14. 屏幕水平视角：80±15度。</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15. 亮度：&gt;3000cd/㎡。</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16. 最佳视距：&gt;10m。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17. 可视距离：&gt;400m</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18. 亮度均匀性：&gt;0.8。</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19. 屏幕垂直视角：45±10度。</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20. 盲点率：小于万分之三。</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21. 使用环境：户外-20 ~ +85 ℃；湿度≤93%</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22. 安装模式：横放。</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18</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261000</w:t>
            </w:r>
          </w:p>
        </w:tc>
      </w:tr>
      <w:tr>
        <w:tblPrEx>
          <w:tblCellMar>
            <w:top w:w="0" w:type="dxa"/>
            <w:left w:w="108" w:type="dxa"/>
            <w:bottom w:w="0" w:type="dxa"/>
            <w:right w:w="108" w:type="dxa"/>
          </w:tblCellMar>
        </w:tblPrEx>
        <w:trPr>
          <w:trHeight w:val="270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Φ400箭头信号灯(含倒计时)</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面罩：Φ400mm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外壳材质：铸铝</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LED数量：信号灯：红90，黄170，绿90；倒计时：红98，绿98</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可视距离：&gt;450m，可视角度&gt;30°</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防护等级：IP53</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工作电压：AC176～264V，功率≤20W</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重量：≤20KG</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工作温度：-40 ~ +85℃，相对湿度≤93%</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尺寸：1380×455×130 mm（灯体部分）</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计时方式：学习/触发/RS485通信</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LED使用寿命：≥100000小时</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13200</w:t>
            </w:r>
          </w:p>
        </w:tc>
      </w:tr>
      <w:tr>
        <w:tblPrEx>
          <w:tblCellMar>
            <w:top w:w="0" w:type="dxa"/>
            <w:left w:w="108" w:type="dxa"/>
            <w:bottom w:w="0" w:type="dxa"/>
            <w:right w:w="108" w:type="dxa"/>
          </w:tblCellMar>
        </w:tblPrEx>
        <w:trPr>
          <w:trHeight w:val="876"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Φ400圆形信号灯(含倒计时)</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面罩：Φ400mm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外壳材质：铸铝</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LED数量：信号灯：红90，黄170，绿90；倒计时：红98，绿98</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可视距离：&gt;450m，可视角度&gt;30°</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防护等级：IP53</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工作电压：AC176～264V，功率≤20W</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重量：≤20KG</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工作温度：-40 ~ +85℃，相对湿度≤93%</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尺寸：1380×455×130 mm（灯体部分）</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计时方式：学习/触发/RS485通信</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LED使用寿命：≥100000小时重量：≤20KG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 执行标准：信号灯GB14887-2011，倒计时GAT508-2014</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 防护等级：IP53</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18</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39600</w:t>
            </w:r>
          </w:p>
        </w:tc>
      </w:tr>
      <w:tr>
        <w:tblPrEx>
          <w:tblCellMar>
            <w:top w:w="0" w:type="dxa"/>
            <w:left w:w="108" w:type="dxa"/>
            <w:bottom w:w="0" w:type="dxa"/>
            <w:right w:w="108" w:type="dxa"/>
          </w:tblCellMar>
        </w:tblPrEx>
        <w:trPr>
          <w:trHeight w:val="450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一体化人行灯</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kern w:val="0"/>
                <w:sz w:val="22"/>
                <w:szCs w:val="22"/>
              </w:rPr>
            </w:pPr>
            <w:r>
              <w:rPr>
                <w:rFonts w:hint="eastAsia" w:ascii="宋体" w:hAnsi="宋体" w:cs="Arial"/>
                <w:kern w:val="0"/>
                <w:sz w:val="22"/>
                <w:szCs w:val="22"/>
              </w:rPr>
              <w:t>1. 防护等级IP54</w:t>
            </w:r>
            <w:r>
              <w:rPr>
                <w:rFonts w:hint="eastAsia" w:ascii="宋体" w:hAnsi="宋体" w:cs="Arial"/>
                <w:kern w:val="0"/>
                <w:sz w:val="22"/>
                <w:szCs w:val="22"/>
              </w:rPr>
              <w:br w:type="textWrapping"/>
            </w:r>
            <w:r>
              <w:rPr>
                <w:rFonts w:hint="eastAsia" w:ascii="宋体" w:hAnsi="宋体" w:cs="Arial"/>
                <w:kern w:val="0"/>
                <w:sz w:val="22"/>
                <w:szCs w:val="22"/>
              </w:rPr>
              <w:t>2. 安装模式竖装，基础固定</w:t>
            </w:r>
            <w:r>
              <w:rPr>
                <w:rFonts w:hint="eastAsia" w:ascii="宋体" w:hAnsi="宋体" w:cs="Arial"/>
                <w:kern w:val="0"/>
                <w:sz w:val="22"/>
                <w:szCs w:val="22"/>
              </w:rPr>
              <w:br w:type="textWrapping"/>
            </w:r>
            <w:r>
              <w:rPr>
                <w:rFonts w:hint="eastAsia" w:ascii="宋体" w:hAnsi="宋体" w:cs="Arial"/>
                <w:kern w:val="0"/>
                <w:sz w:val="22"/>
                <w:szCs w:val="22"/>
              </w:rPr>
              <w:t>3. 播报时间微电脑时段可调；</w:t>
            </w:r>
            <w:r>
              <w:rPr>
                <w:rFonts w:hint="eastAsia" w:ascii="宋体" w:hAnsi="宋体" w:cs="Arial"/>
                <w:kern w:val="0"/>
                <w:sz w:val="22"/>
                <w:szCs w:val="22"/>
              </w:rPr>
              <w:br w:type="textWrapping"/>
            </w:r>
            <w:r>
              <w:rPr>
                <w:rFonts w:hint="eastAsia" w:ascii="宋体" w:hAnsi="宋体" w:cs="Arial"/>
                <w:kern w:val="0"/>
                <w:sz w:val="22"/>
                <w:szCs w:val="22"/>
              </w:rPr>
              <w:t>4. 外壳材质不锈钢板、底座镀锌钢板；</w:t>
            </w:r>
            <w:r>
              <w:rPr>
                <w:rFonts w:hint="eastAsia" w:ascii="宋体" w:hAnsi="宋体" w:cs="Arial"/>
                <w:kern w:val="0"/>
                <w:sz w:val="22"/>
                <w:szCs w:val="22"/>
              </w:rPr>
              <w:br w:type="textWrapping"/>
            </w:r>
            <w:r>
              <w:rPr>
                <w:rFonts w:hint="eastAsia" w:ascii="宋体" w:hAnsi="宋体" w:cs="Arial"/>
                <w:kern w:val="0"/>
                <w:sz w:val="22"/>
                <w:szCs w:val="22"/>
              </w:rPr>
              <w:t>5. 中心光强150cd ~ 400cd</w:t>
            </w:r>
            <w:r>
              <w:rPr>
                <w:rFonts w:hint="eastAsia" w:ascii="宋体" w:hAnsi="宋体" w:cs="Arial"/>
                <w:kern w:val="0"/>
                <w:sz w:val="22"/>
                <w:szCs w:val="22"/>
              </w:rPr>
              <w:br w:type="textWrapping"/>
            </w:r>
            <w:r>
              <w:rPr>
                <w:rFonts w:hint="eastAsia" w:ascii="宋体" w:hAnsi="宋体" w:cs="Arial"/>
                <w:kern w:val="0"/>
                <w:sz w:val="22"/>
                <w:szCs w:val="22"/>
              </w:rPr>
              <w:t>6. 语音提示红灯：“现在是红灯，行人请止步”；绿灯：“现在是绿灯，行人请走斑马线+嘟嘟嘟（盲人钟提示音）”</w:t>
            </w:r>
            <w:r>
              <w:rPr>
                <w:rFonts w:hint="eastAsia" w:ascii="宋体" w:hAnsi="宋体" w:cs="Arial"/>
                <w:kern w:val="0"/>
                <w:sz w:val="22"/>
                <w:szCs w:val="22"/>
              </w:rPr>
              <w:br w:type="textWrapping"/>
            </w:r>
            <w:r>
              <w:rPr>
                <w:rFonts w:hint="eastAsia" w:ascii="宋体" w:hAnsi="宋体" w:cs="Arial"/>
                <w:kern w:val="0"/>
                <w:sz w:val="22"/>
                <w:szCs w:val="22"/>
              </w:rPr>
              <w:t>7. 文字内容1红：行人禁止通行；绿：行人安全通行字高 250mm</w:t>
            </w:r>
            <w:r>
              <w:rPr>
                <w:rFonts w:hint="eastAsia" w:ascii="宋体" w:hAnsi="宋体" w:cs="Arial"/>
                <w:kern w:val="0"/>
                <w:sz w:val="22"/>
                <w:szCs w:val="22"/>
              </w:rPr>
              <w:br w:type="textWrapping"/>
            </w:r>
            <w:r>
              <w:rPr>
                <w:rFonts w:hint="eastAsia" w:ascii="宋体" w:hAnsi="宋体" w:cs="Arial"/>
                <w:kern w:val="0"/>
                <w:sz w:val="22"/>
                <w:szCs w:val="22"/>
              </w:rPr>
              <w:t>8. LED数量人行灯：红60，绿65；倒计时：红140，绿140；</w:t>
            </w:r>
            <w:r>
              <w:rPr>
                <w:rFonts w:hint="eastAsia" w:ascii="宋体" w:hAnsi="宋体" w:cs="Arial"/>
                <w:kern w:val="0"/>
                <w:sz w:val="22"/>
                <w:szCs w:val="22"/>
              </w:rPr>
              <w:br w:type="textWrapping"/>
            </w:r>
            <w:r>
              <w:rPr>
                <w:rFonts w:hint="eastAsia" w:ascii="宋体" w:hAnsi="宋体" w:cs="Arial"/>
                <w:kern w:val="0"/>
                <w:sz w:val="22"/>
                <w:szCs w:val="22"/>
              </w:rPr>
              <w:t>9. 功率≤35W</w:t>
            </w:r>
            <w:r>
              <w:rPr>
                <w:rFonts w:hint="eastAsia" w:ascii="宋体" w:hAnsi="宋体" w:cs="Arial"/>
                <w:kern w:val="0"/>
                <w:sz w:val="22"/>
                <w:szCs w:val="22"/>
              </w:rPr>
              <w:br w:type="textWrapping"/>
            </w:r>
            <w:r>
              <w:rPr>
                <w:rFonts w:hint="eastAsia" w:ascii="宋体" w:hAnsi="宋体" w:cs="Arial"/>
                <w:kern w:val="0"/>
                <w:sz w:val="22"/>
                <w:szCs w:val="22"/>
              </w:rPr>
              <w:t>10. LED寿命≥70000小时</w:t>
            </w:r>
            <w:r>
              <w:rPr>
                <w:rFonts w:hint="eastAsia" w:ascii="宋体" w:hAnsi="宋体" w:cs="Arial"/>
                <w:kern w:val="0"/>
                <w:sz w:val="22"/>
                <w:szCs w:val="22"/>
              </w:rPr>
              <w:br w:type="textWrapping"/>
            </w:r>
            <w:r>
              <w:rPr>
                <w:rFonts w:hint="eastAsia" w:ascii="宋体" w:hAnsi="宋体" w:cs="Arial"/>
                <w:kern w:val="0"/>
                <w:sz w:val="22"/>
                <w:szCs w:val="22"/>
              </w:rPr>
              <w:t>11. LED波长红：625 nm绿：505 nm</w:t>
            </w:r>
            <w:r>
              <w:rPr>
                <w:rFonts w:hint="eastAsia" w:ascii="宋体" w:hAnsi="宋体" w:cs="Arial"/>
                <w:kern w:val="0"/>
                <w:sz w:val="22"/>
                <w:szCs w:val="22"/>
              </w:rPr>
              <w:br w:type="textWrapping"/>
            </w:r>
            <w:r>
              <w:rPr>
                <w:rFonts w:hint="eastAsia" w:ascii="宋体" w:hAnsi="宋体" w:cs="Arial"/>
                <w:kern w:val="0"/>
                <w:sz w:val="22"/>
                <w:szCs w:val="22"/>
              </w:rPr>
              <w:t>12. 可视距离&gt;300m 可视角度 &gt;30°</w:t>
            </w:r>
            <w:r>
              <w:rPr>
                <w:rFonts w:hint="eastAsia" w:ascii="宋体" w:hAnsi="宋体" w:cs="Arial"/>
                <w:kern w:val="0"/>
                <w:sz w:val="22"/>
                <w:szCs w:val="22"/>
              </w:rPr>
              <w:br w:type="textWrapping"/>
            </w:r>
            <w:r>
              <w:rPr>
                <w:rFonts w:hint="eastAsia" w:ascii="宋体" w:hAnsi="宋体" w:cs="Arial"/>
                <w:kern w:val="0"/>
                <w:sz w:val="22"/>
                <w:szCs w:val="22"/>
              </w:rPr>
              <w:t>13. 工作温度-40 ~ +85 ℃，</w:t>
            </w:r>
            <w:r>
              <w:rPr>
                <w:rFonts w:hint="eastAsia" w:ascii="宋体" w:hAnsi="宋体" w:cs="Arial"/>
                <w:kern w:val="0"/>
                <w:sz w:val="22"/>
                <w:szCs w:val="22"/>
              </w:rPr>
              <w:br w:type="textWrapping"/>
            </w:r>
            <w:r>
              <w:rPr>
                <w:rFonts w:hint="eastAsia" w:ascii="宋体" w:hAnsi="宋体" w:cs="Arial"/>
                <w:kern w:val="0"/>
                <w:sz w:val="22"/>
                <w:szCs w:val="22"/>
              </w:rPr>
              <w:t>14. 执行标准信号灯GB14887-2011，倒计时GAT508-2014</w:t>
            </w:r>
            <w:r>
              <w:rPr>
                <w:rFonts w:hint="eastAsia" w:ascii="宋体" w:hAnsi="宋体" w:cs="Arial"/>
                <w:kern w:val="0"/>
                <w:sz w:val="22"/>
                <w:szCs w:val="22"/>
              </w:rPr>
              <w:br w:type="textWrapping"/>
            </w:r>
            <w:r>
              <w:rPr>
                <w:rFonts w:hint="eastAsia" w:ascii="宋体" w:hAnsi="宋体" w:cs="Arial"/>
                <w:kern w:val="0"/>
                <w:sz w:val="22"/>
                <w:szCs w:val="22"/>
              </w:rPr>
              <w:t>15. 面罩规格300mm，面罩材质，耐力板，玻璃</w:t>
            </w:r>
            <w:r>
              <w:rPr>
                <w:rFonts w:hint="eastAsia" w:ascii="宋体" w:hAnsi="宋体" w:cs="Arial"/>
                <w:kern w:val="0"/>
                <w:sz w:val="22"/>
                <w:szCs w:val="22"/>
              </w:rPr>
              <w:br w:type="textWrapping"/>
            </w:r>
            <w:r>
              <w:rPr>
                <w:rFonts w:hint="eastAsia" w:ascii="宋体" w:hAnsi="宋体" w:cs="Arial"/>
                <w:kern w:val="0"/>
                <w:sz w:val="22"/>
                <w:szCs w:val="22"/>
              </w:rPr>
              <w:t>16. 工作电压220VAC±20%</w:t>
            </w:r>
            <w:r>
              <w:rPr>
                <w:rFonts w:hint="eastAsia" w:ascii="宋体" w:hAnsi="宋体" w:cs="Arial"/>
                <w:kern w:val="0"/>
                <w:sz w:val="22"/>
                <w:szCs w:val="22"/>
              </w:rPr>
              <w:br w:type="textWrapping"/>
            </w:r>
            <w:r>
              <w:rPr>
                <w:rFonts w:hint="eastAsia" w:ascii="宋体" w:hAnsi="宋体" w:cs="Arial"/>
                <w:kern w:val="0"/>
                <w:sz w:val="22"/>
                <w:szCs w:val="22"/>
              </w:rPr>
              <w:t>17. 语音功率≤10W</w:t>
            </w:r>
            <w:r>
              <w:rPr>
                <w:rFonts w:hint="eastAsia" w:ascii="宋体" w:hAnsi="宋体" w:cs="Arial"/>
                <w:kern w:val="0"/>
                <w:sz w:val="22"/>
                <w:szCs w:val="22"/>
              </w:rPr>
              <w:br w:type="textWrapping"/>
            </w:r>
            <w:r>
              <w:rPr>
                <w:rFonts w:hint="eastAsia" w:ascii="宋体" w:hAnsi="宋体" w:cs="Arial"/>
                <w:kern w:val="0"/>
                <w:sz w:val="22"/>
                <w:szCs w:val="22"/>
              </w:rPr>
              <w:t>18.报价含一体化人行道灯基础土方开挖、回填和多余土方运输及消纳</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套</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32</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9500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304000</w:t>
            </w:r>
          </w:p>
        </w:tc>
      </w:tr>
      <w:tr>
        <w:tblPrEx>
          <w:tblCellMar>
            <w:top w:w="0" w:type="dxa"/>
            <w:left w:w="108" w:type="dxa"/>
            <w:bottom w:w="0" w:type="dxa"/>
            <w:right w:w="108" w:type="dxa"/>
          </w:tblCellMar>
        </w:tblPrEx>
        <w:trPr>
          <w:trHeight w:val="3676"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7</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一体化车行、人行灯</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kern w:val="0"/>
                <w:sz w:val="22"/>
                <w:szCs w:val="22"/>
              </w:rPr>
            </w:pPr>
            <w:r>
              <w:rPr>
                <w:rFonts w:hint="eastAsia" w:ascii="宋体" w:hAnsi="宋体" w:cs="Arial"/>
                <w:kern w:val="0"/>
                <w:sz w:val="22"/>
                <w:szCs w:val="22"/>
              </w:rPr>
              <w:t>1. 防护等级IP54</w:t>
            </w:r>
            <w:r>
              <w:rPr>
                <w:rFonts w:hint="eastAsia" w:ascii="宋体" w:hAnsi="宋体" w:cs="Arial"/>
                <w:kern w:val="0"/>
                <w:sz w:val="22"/>
                <w:szCs w:val="22"/>
              </w:rPr>
              <w:br w:type="textWrapping"/>
            </w:r>
            <w:r>
              <w:rPr>
                <w:rFonts w:hint="eastAsia" w:ascii="宋体" w:hAnsi="宋体" w:cs="Arial"/>
                <w:kern w:val="0"/>
                <w:sz w:val="22"/>
                <w:szCs w:val="22"/>
              </w:rPr>
              <w:t>2. 安装模式竖装，基础固定</w:t>
            </w:r>
            <w:r>
              <w:rPr>
                <w:rFonts w:hint="eastAsia" w:ascii="宋体" w:hAnsi="宋体" w:cs="Arial"/>
                <w:kern w:val="0"/>
                <w:sz w:val="22"/>
                <w:szCs w:val="22"/>
              </w:rPr>
              <w:br w:type="textWrapping"/>
            </w:r>
            <w:r>
              <w:rPr>
                <w:rFonts w:hint="eastAsia" w:ascii="宋体" w:hAnsi="宋体" w:cs="Arial"/>
                <w:kern w:val="0"/>
                <w:sz w:val="22"/>
                <w:szCs w:val="22"/>
              </w:rPr>
              <w:t>3. 播报时间微电脑时段可调；</w:t>
            </w:r>
            <w:r>
              <w:rPr>
                <w:rFonts w:hint="eastAsia" w:ascii="宋体" w:hAnsi="宋体" w:cs="Arial"/>
                <w:kern w:val="0"/>
                <w:sz w:val="22"/>
                <w:szCs w:val="22"/>
              </w:rPr>
              <w:br w:type="textWrapping"/>
            </w:r>
            <w:r>
              <w:rPr>
                <w:rFonts w:hint="eastAsia" w:ascii="宋体" w:hAnsi="宋体" w:cs="Arial"/>
                <w:kern w:val="0"/>
                <w:sz w:val="22"/>
                <w:szCs w:val="22"/>
              </w:rPr>
              <w:t>4. 外壳材质不锈钢板、底座镀锌钢板；</w:t>
            </w:r>
            <w:r>
              <w:rPr>
                <w:rFonts w:hint="eastAsia" w:ascii="宋体" w:hAnsi="宋体" w:cs="Arial"/>
                <w:kern w:val="0"/>
                <w:sz w:val="22"/>
                <w:szCs w:val="22"/>
              </w:rPr>
              <w:br w:type="textWrapping"/>
            </w:r>
            <w:r>
              <w:rPr>
                <w:rFonts w:hint="eastAsia" w:ascii="宋体" w:hAnsi="宋体" w:cs="Arial"/>
                <w:kern w:val="0"/>
                <w:sz w:val="22"/>
                <w:szCs w:val="22"/>
              </w:rPr>
              <w:t>5. 中心光强150cd ~ 400cd</w:t>
            </w:r>
            <w:r>
              <w:rPr>
                <w:rFonts w:hint="eastAsia" w:ascii="宋体" w:hAnsi="宋体" w:cs="Arial"/>
                <w:kern w:val="0"/>
                <w:sz w:val="22"/>
                <w:szCs w:val="22"/>
              </w:rPr>
              <w:br w:type="textWrapping"/>
            </w:r>
            <w:r>
              <w:rPr>
                <w:rFonts w:hint="eastAsia" w:ascii="宋体" w:hAnsi="宋体" w:cs="Arial"/>
                <w:kern w:val="0"/>
                <w:sz w:val="22"/>
                <w:szCs w:val="22"/>
              </w:rPr>
              <w:t>6. 语音提示红灯：“现在是红灯，行人请止步”；绿灯：“现在是绿灯，行人请走斑马线+嘟嘟嘟（盲人钟提示音）”</w:t>
            </w:r>
            <w:r>
              <w:rPr>
                <w:rFonts w:hint="eastAsia" w:ascii="宋体" w:hAnsi="宋体" w:cs="Arial"/>
                <w:kern w:val="0"/>
                <w:sz w:val="22"/>
                <w:szCs w:val="22"/>
              </w:rPr>
              <w:br w:type="textWrapping"/>
            </w:r>
            <w:r>
              <w:rPr>
                <w:rFonts w:hint="eastAsia" w:ascii="宋体" w:hAnsi="宋体" w:cs="Arial"/>
                <w:kern w:val="0"/>
                <w:sz w:val="22"/>
                <w:szCs w:val="22"/>
              </w:rPr>
              <w:t>7. LED车行灯：不得低于国家标准及行业主流产品参数要求。</w:t>
            </w:r>
            <w:r>
              <w:rPr>
                <w:rFonts w:hint="eastAsia" w:ascii="宋体" w:hAnsi="宋体" w:cs="Arial"/>
                <w:kern w:val="0"/>
                <w:sz w:val="22"/>
                <w:szCs w:val="22"/>
              </w:rPr>
              <w:br w:type="textWrapping"/>
            </w:r>
            <w:r>
              <w:rPr>
                <w:rFonts w:hint="eastAsia" w:ascii="宋体" w:hAnsi="宋体" w:cs="Arial"/>
                <w:kern w:val="0"/>
                <w:sz w:val="22"/>
                <w:szCs w:val="22"/>
              </w:rPr>
              <w:t>8. LED数量人行灯：红60，绿65；倒计时：红140，绿140；</w:t>
            </w:r>
            <w:r>
              <w:rPr>
                <w:rFonts w:hint="eastAsia" w:ascii="宋体" w:hAnsi="宋体" w:cs="Arial"/>
                <w:kern w:val="0"/>
                <w:sz w:val="22"/>
                <w:szCs w:val="22"/>
              </w:rPr>
              <w:br w:type="textWrapping"/>
            </w:r>
            <w:r>
              <w:rPr>
                <w:rFonts w:hint="eastAsia" w:ascii="宋体" w:hAnsi="宋体" w:cs="Arial"/>
                <w:kern w:val="0"/>
                <w:sz w:val="22"/>
                <w:szCs w:val="22"/>
              </w:rPr>
              <w:t>9. 功率≤35W</w:t>
            </w:r>
            <w:r>
              <w:rPr>
                <w:rFonts w:hint="eastAsia" w:ascii="宋体" w:hAnsi="宋体" w:cs="Arial"/>
                <w:kern w:val="0"/>
                <w:sz w:val="22"/>
                <w:szCs w:val="22"/>
              </w:rPr>
              <w:br w:type="textWrapping"/>
            </w:r>
            <w:r>
              <w:rPr>
                <w:rFonts w:hint="eastAsia" w:ascii="宋体" w:hAnsi="宋体" w:cs="Arial"/>
                <w:kern w:val="0"/>
                <w:sz w:val="22"/>
                <w:szCs w:val="22"/>
              </w:rPr>
              <w:t>10. LED寿命≥70000小时</w:t>
            </w:r>
            <w:r>
              <w:rPr>
                <w:rFonts w:hint="eastAsia" w:ascii="宋体" w:hAnsi="宋体" w:cs="Arial"/>
                <w:kern w:val="0"/>
                <w:sz w:val="22"/>
                <w:szCs w:val="22"/>
              </w:rPr>
              <w:br w:type="textWrapping"/>
            </w:r>
            <w:r>
              <w:rPr>
                <w:rFonts w:hint="eastAsia" w:ascii="宋体" w:hAnsi="宋体" w:cs="Arial"/>
                <w:kern w:val="0"/>
                <w:sz w:val="22"/>
                <w:szCs w:val="22"/>
              </w:rPr>
              <w:t>11. LED波长红：625 nm绿：505 nm</w:t>
            </w:r>
            <w:r>
              <w:rPr>
                <w:rFonts w:hint="eastAsia" w:ascii="宋体" w:hAnsi="宋体" w:cs="Arial"/>
                <w:kern w:val="0"/>
                <w:sz w:val="22"/>
                <w:szCs w:val="22"/>
              </w:rPr>
              <w:br w:type="textWrapping"/>
            </w:r>
            <w:r>
              <w:rPr>
                <w:rFonts w:hint="eastAsia" w:ascii="宋体" w:hAnsi="宋体" w:cs="Arial"/>
                <w:kern w:val="0"/>
                <w:sz w:val="22"/>
                <w:szCs w:val="22"/>
              </w:rPr>
              <w:t>12. 可视距离&gt;300m 可视角度 &gt;30°</w:t>
            </w:r>
            <w:r>
              <w:rPr>
                <w:rFonts w:hint="eastAsia" w:ascii="宋体" w:hAnsi="宋体" w:cs="Arial"/>
                <w:kern w:val="0"/>
                <w:sz w:val="22"/>
                <w:szCs w:val="22"/>
              </w:rPr>
              <w:br w:type="textWrapping"/>
            </w:r>
            <w:r>
              <w:rPr>
                <w:rFonts w:hint="eastAsia" w:ascii="宋体" w:hAnsi="宋体" w:cs="Arial"/>
                <w:kern w:val="0"/>
                <w:sz w:val="22"/>
                <w:szCs w:val="22"/>
              </w:rPr>
              <w:t>13. 工作温度-40 ~ +85 ℃，</w:t>
            </w:r>
            <w:r>
              <w:rPr>
                <w:rFonts w:hint="eastAsia" w:ascii="宋体" w:hAnsi="宋体" w:cs="Arial"/>
                <w:kern w:val="0"/>
                <w:sz w:val="22"/>
                <w:szCs w:val="22"/>
              </w:rPr>
              <w:br w:type="textWrapping"/>
            </w:r>
            <w:r>
              <w:rPr>
                <w:rFonts w:hint="eastAsia" w:ascii="宋体" w:hAnsi="宋体" w:cs="Arial"/>
                <w:kern w:val="0"/>
                <w:sz w:val="22"/>
                <w:szCs w:val="22"/>
              </w:rPr>
              <w:t>14. 执行标准信号灯GB14887-2011，倒计时GAT508-2014</w:t>
            </w:r>
            <w:r>
              <w:rPr>
                <w:rFonts w:hint="eastAsia" w:ascii="宋体" w:hAnsi="宋体" w:cs="Arial"/>
                <w:kern w:val="0"/>
                <w:sz w:val="22"/>
                <w:szCs w:val="22"/>
              </w:rPr>
              <w:br w:type="textWrapping"/>
            </w:r>
            <w:r>
              <w:rPr>
                <w:rFonts w:hint="eastAsia" w:ascii="宋体" w:hAnsi="宋体" w:cs="Arial"/>
                <w:kern w:val="0"/>
                <w:sz w:val="22"/>
                <w:szCs w:val="22"/>
              </w:rPr>
              <w:t>15. 面罩规格300mm，面罩材质，耐力板，玻璃</w:t>
            </w:r>
            <w:r>
              <w:rPr>
                <w:rFonts w:hint="eastAsia" w:ascii="宋体" w:hAnsi="宋体" w:cs="Arial"/>
                <w:kern w:val="0"/>
                <w:sz w:val="22"/>
                <w:szCs w:val="22"/>
              </w:rPr>
              <w:br w:type="textWrapping"/>
            </w:r>
            <w:r>
              <w:rPr>
                <w:rFonts w:hint="eastAsia" w:ascii="宋体" w:hAnsi="宋体" w:cs="Arial"/>
                <w:kern w:val="0"/>
                <w:sz w:val="22"/>
                <w:szCs w:val="22"/>
              </w:rPr>
              <w:t>16. 工作电压220VAC±20%</w:t>
            </w:r>
            <w:r>
              <w:rPr>
                <w:rFonts w:hint="eastAsia" w:ascii="宋体" w:hAnsi="宋体" w:cs="Arial"/>
                <w:kern w:val="0"/>
                <w:sz w:val="22"/>
                <w:szCs w:val="22"/>
              </w:rPr>
              <w:br w:type="textWrapping"/>
            </w:r>
            <w:r>
              <w:rPr>
                <w:rFonts w:hint="eastAsia" w:ascii="宋体" w:hAnsi="宋体" w:cs="Arial"/>
                <w:kern w:val="0"/>
                <w:sz w:val="22"/>
                <w:szCs w:val="22"/>
              </w:rPr>
              <w:t>17. 语音功率≤10W</w:t>
            </w:r>
            <w:r>
              <w:rPr>
                <w:rFonts w:hint="eastAsia" w:ascii="宋体" w:hAnsi="宋体" w:cs="Arial"/>
                <w:kern w:val="0"/>
                <w:sz w:val="22"/>
                <w:szCs w:val="22"/>
              </w:rPr>
              <w:br w:type="textWrapping"/>
            </w:r>
            <w:r>
              <w:rPr>
                <w:rFonts w:hint="eastAsia" w:ascii="宋体" w:hAnsi="宋体" w:cs="Arial"/>
                <w:kern w:val="0"/>
                <w:sz w:val="22"/>
                <w:szCs w:val="22"/>
              </w:rPr>
              <w:t>18.报价含一体化人行道灯基础土方开挖、回填和多余土方运输及消纳</w:t>
            </w:r>
            <w:r>
              <w:rPr>
                <w:rFonts w:hint="eastAsia" w:ascii="宋体" w:hAnsi="宋体" w:cs="Arial"/>
                <w:kern w:val="0"/>
                <w:sz w:val="22"/>
                <w:szCs w:val="22"/>
              </w:rPr>
              <w:br w:type="textWrapping"/>
            </w:r>
            <w:r>
              <w:rPr>
                <w:rFonts w:hint="eastAsia" w:ascii="宋体" w:hAnsi="宋体" w:cs="Arial"/>
                <w:kern w:val="0"/>
                <w:sz w:val="22"/>
                <w:szCs w:val="22"/>
              </w:rPr>
              <w:t>19.外观尺寸和样式以采购单位确定为准</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套</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4</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80000</w:t>
            </w:r>
          </w:p>
        </w:tc>
      </w:tr>
      <w:tr>
        <w:tblPrEx>
          <w:tblCellMar>
            <w:top w:w="0" w:type="dxa"/>
            <w:left w:w="108" w:type="dxa"/>
            <w:bottom w:w="0" w:type="dxa"/>
            <w:right w:w="108" w:type="dxa"/>
          </w:tblCellMar>
        </w:tblPrEx>
        <w:trPr>
          <w:trHeight w:val="13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信号灯灯杆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kern w:val="0"/>
                <w:sz w:val="22"/>
                <w:szCs w:val="22"/>
              </w:rPr>
            </w:pPr>
            <w:r>
              <w:rPr>
                <w:rFonts w:hint="eastAsia" w:ascii="宋体" w:hAnsi="宋体" w:cs="Arial"/>
                <w:kern w:val="0"/>
                <w:sz w:val="22"/>
                <w:szCs w:val="22"/>
              </w:rPr>
              <w:t>φ273*10F型长悬臂灯杆8×5m,包括1200*1200*2000mmC25混凝土基础浇筑;800*800mmδ=20mm法兰安装;12*φ33地脚钢筋,L=2000mm制作、安装;HRB400箍筋 3*Φ12，L=2600mm制作、安装;L50*5热镀锌接地角钢L=2500mm制作、安装;BVR-25接地线L=3000mm安装;PE电缆保护管φ75;接地扁钢δ=4.0mmL=1500mm制安装;土方挖填、余方弃置。</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套</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9</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18000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162000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9</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供电电缆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YJV-0.6/1KV-3*4</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17.97</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7188</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10</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信号灯线缆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KVVP 16*1</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2400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27.73</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66552</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11</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人行信号灯线缆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KVVP 4*1</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9.91</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11892</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人行信号灯LED屏幕线缆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RVV 3*1.5</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10.68</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12816</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13</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过街电缆保护管道</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敷设：道路内2根钢管DN114*4mm，C25砼方包400*400mm，含土方开挖、回填。</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延米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168000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14</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电缆保护管管</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敷设：人行道内2根PE管DN75*3.3mm ，含土方开挖、回填。</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延米</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1000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120000</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15</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1#手孔井</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MU10页岩烧结砖, MU10水泥砂浆砌体; 含500*500*40复合井盖。含土方开挖、回填。井深0.8m。</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91</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750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68250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16</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路面拆除及修复</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路面结构拆除、原样修复</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m2</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320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64000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17</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绿化带拆除修复</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绿化带拆除、原样修复（不包括高2m以上苗木)</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m2</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16000</w:t>
            </w:r>
          </w:p>
        </w:tc>
      </w:tr>
      <w:tr>
        <w:tblPrEx>
          <w:tblCellMar>
            <w:top w:w="0" w:type="dxa"/>
            <w:left w:w="108" w:type="dxa"/>
            <w:bottom w:w="0" w:type="dxa"/>
            <w:right w:w="108" w:type="dxa"/>
          </w:tblCellMar>
        </w:tblPrEx>
        <w:trPr>
          <w:trHeight w:val="67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18</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红绿灯杆件移改</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1、原红绿灯杆件拆除，杆件运输及新位置杆件基础建设及安装；</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报价含：杆件吊装、运输、基础土方开挖、回填和多余土方运输及消纳</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根</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6004</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6004</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19</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信号灯移改</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原杆件红绿灯设备拆除，新位置安装。</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报价含：设备运输、吊装等全部费用</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二</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交通安全设施</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机非隔离护栏及警示柱</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Φ114*4mm单柱镀锌钢管、高1.1m（包含基座）</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根</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2400</w:t>
            </w:r>
          </w:p>
        </w:tc>
      </w:tr>
      <w:tr>
        <w:tblPrEx>
          <w:tblCellMar>
            <w:top w:w="0" w:type="dxa"/>
            <w:left w:w="108" w:type="dxa"/>
            <w:bottom w:w="0" w:type="dxa"/>
            <w:right w:w="108" w:type="dxa"/>
          </w:tblCellMar>
        </w:tblPrEx>
        <w:trPr>
          <w:trHeight w:val="225" w:hRule="atLeast"/>
        </w:trPr>
        <w:tc>
          <w:tcPr>
            <w:tcW w:w="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地面箭头及非机动车标志</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直行箭头</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25</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25"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单向转弯箭头</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5</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225"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双向转弯箭头</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3</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108" w:type="dxa"/>
            <w:bottom w:w="0" w:type="dxa"/>
            <w:right w:w="108" w:type="dxa"/>
          </w:tblCellMar>
        </w:tblPrEx>
        <w:trPr>
          <w:trHeight w:val="225"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标记 箭头  直行+单向转弯（6m）热熔型</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9</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1080</w:t>
            </w:r>
          </w:p>
        </w:tc>
      </w:tr>
      <w:tr>
        <w:tblPrEx>
          <w:tblCellMar>
            <w:top w:w="0" w:type="dxa"/>
            <w:left w:w="108" w:type="dxa"/>
            <w:bottom w:w="0" w:type="dxa"/>
            <w:right w:w="108" w:type="dxa"/>
          </w:tblCellMar>
        </w:tblPrEx>
        <w:trPr>
          <w:trHeight w:val="225"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标记 箭头  直行+双向转弯（6m）热熔型</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10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225"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字符、图型  热熔型“自行车 2.3*1.4m”</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90.16</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60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5409.6</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斑马线</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厚2mm,宽40cm，热熔反光，具体详见施工图</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kern w:val="0"/>
                <w:sz w:val="22"/>
                <w:szCs w:val="22"/>
              </w:rPr>
            </w:pPr>
            <w:r>
              <w:rPr>
                <w:rFonts w:hint="eastAsia" w:ascii="宋体" w:hAnsi="宋体" w:cs="Arial"/>
                <w:kern w:val="0"/>
                <w:sz w:val="22"/>
                <w:szCs w:val="22"/>
              </w:rPr>
              <w:t>764.63</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kern w:val="0"/>
                <w:sz w:val="22"/>
                <w:szCs w:val="22"/>
              </w:rPr>
            </w:pPr>
            <w:r>
              <w:rPr>
                <w:rFonts w:hint="eastAsia" w:ascii="宋体" w:hAnsi="宋体" w:eastAsia="宋体" w:cs="宋体"/>
                <w:i w:val="0"/>
                <w:iCs w:val="0"/>
                <w:color w:val="000000"/>
                <w:kern w:val="0"/>
                <w:sz w:val="22"/>
                <w:szCs w:val="22"/>
                <w:u w:val="none"/>
                <w:lang w:val="en-US" w:eastAsia="zh-CN" w:bidi="ar"/>
              </w:rPr>
              <w:t>26762.05</w:t>
            </w:r>
          </w:p>
        </w:tc>
      </w:tr>
      <w:tr>
        <w:tblPrEx>
          <w:tblCellMar>
            <w:top w:w="0" w:type="dxa"/>
            <w:left w:w="108" w:type="dxa"/>
            <w:bottom w:w="0" w:type="dxa"/>
            <w:right w:w="108" w:type="dxa"/>
          </w:tblCellMar>
        </w:tblPrEx>
        <w:trPr>
          <w:trHeight w:val="225" w:hRule="atLeast"/>
        </w:trPr>
        <w:tc>
          <w:tcPr>
            <w:tcW w:w="709" w:type="dxa"/>
            <w:vMerge w:val="restart"/>
            <w:tcBorders>
              <w:top w:val="nil"/>
              <w:left w:val="single" w:color="auto"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车道标线</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厚2mm,宽15cm，热熔反光</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1208</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6.5</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7852</w:t>
            </w:r>
          </w:p>
        </w:tc>
      </w:tr>
      <w:tr>
        <w:tblPrEx>
          <w:tblCellMar>
            <w:top w:w="0" w:type="dxa"/>
            <w:left w:w="108" w:type="dxa"/>
            <w:bottom w:w="0" w:type="dxa"/>
            <w:right w:w="108" w:type="dxa"/>
          </w:tblCellMar>
        </w:tblPrEx>
        <w:trPr>
          <w:trHeight w:val="240" w:hRule="atLeast"/>
        </w:trPr>
        <w:tc>
          <w:tcPr>
            <w:tcW w:w="709" w:type="dxa"/>
            <w:vMerge w:val="continue"/>
            <w:tcBorders>
              <w:top w:val="nil"/>
              <w:left w:val="single" w:color="auto"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停止线</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厚2mm,宽20cm，热熔反光</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155.4</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8.1</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1258.74</w:t>
            </w:r>
          </w:p>
        </w:tc>
      </w:tr>
      <w:tr>
        <w:tblPrEx>
          <w:tblCellMar>
            <w:top w:w="0" w:type="dxa"/>
            <w:left w:w="108" w:type="dxa"/>
            <w:bottom w:w="0" w:type="dxa"/>
            <w:right w:w="108" w:type="dxa"/>
          </w:tblCellMar>
        </w:tblPrEx>
        <w:trPr>
          <w:trHeight w:val="240"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原标线去除</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路口渠化原标线高压水除线</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项</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三</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电子警察系统</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7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防护罩一体化电警抓拍单元</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 900万像素生态相机，采用先进的图像融合技术，夜间无需使用白光爆闪灯,即可输出高质量全彩图像，有效解决夜间光污染</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 在0.0001lx（F=0.95，快门40ms，彩色模式）能基本分辨被摄目标的轮廓特征和彩色，在0.00005lx（F=0.95，快门40ms，黑白模式），能基本分辨被摄目标的轮廓特征</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 ★具有5个485接口，6个232接口，其中包括4个485/232复用接口（公安部检测报告证明）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支持导入普通监控视频进行二次分析（公安部检测报告证明）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★支持平整度和后焦手动调整；（公安部检测报告证明）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在静止场景下，图像质量无明显劣化条件下，设备采用H.264或H.265视频编码方式，当开启智能编码功能后，码流可降低至未开启时的1/30以下</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支持扩展不同类型补光灯的功能，支持白光爆闪、红外爆闪、白光频闪、红外频闪等</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★支持1.1英寸传感器（公安部检测报告证明）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支持OSD叠加功能，3种字体可选，图片上可叠加OSD黑边，OSD像素0~2048pixel可调</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 支持根据现场违章抓拍需求通过web界面设置事件优先度，事件优先度1-10可设，设置后可按事件优先度进行违章抓拍及图片存储（公安部检测报告证明）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11. 支持350种车标识别，白天准确率≥98%，晚上准确率≥98%</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12. 支持13种车身颜色识别，包括：黑、白、灰、红、绿、蓝、黄、粉、紫、棕、青、金、橙，白天准确率99%，晚上准确率95%</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13. 支持年检标志识别，白天准确率≥90%，晚上准确率≥90%</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14. 支持对机动车、非机动车、行人等混合目标进行检测。样机能同时检测不少于110个混合的静态目标并对这些目标进行绿框跟踪；可同时对至少100个混合的静态目标进行优选、抓拍及属性分析（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15. 支持车牌识别功能，白天准确率≥99.9%，晚上准确率≥99.9%，</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16. ★设备支持对道路上行人跨越防护栏行为进行检测抓拍（公安部检测报告证明）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17. 支持帧率1~50fps可调</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18. 工作温度：-45℃~90℃，防护等级：IP67，支持在30V~315V供电的条件下正常工作</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19. ★支持检出两眼瞳距 12 像素点以上的人脸图片（公安部检测报告证明）</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13000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高清镜头</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根据现场实际情况配合电子警察参数选配</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12800</w:t>
            </w:r>
          </w:p>
        </w:tc>
      </w:tr>
      <w:tr>
        <w:tblPrEx>
          <w:tblCellMar>
            <w:top w:w="0" w:type="dxa"/>
            <w:left w:w="108" w:type="dxa"/>
            <w:bottom w:w="0" w:type="dxa"/>
            <w:right w:w="108" w:type="dxa"/>
          </w:tblCellMar>
        </w:tblPrEx>
        <w:trPr>
          <w:trHeight w:val="49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LED补光灯</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 数字式照度传感器，补光装置的发光方式宜采用频闪方式、脉冲方式或持续点亮方式，频闪方式补光装置的闪烁频率应大于等于50Hz</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 ★可根据环境亮度自动点亮或者熄灭补光灯，环境亮度阀值10档可调（公安检测报告证明）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 ★要求具备符合GB/T 37958-2019《视频监控系统主动照明部件光辐射安全要求》的检测报告，且不超过1类危险。（公安检测报告证明）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在距补光灯20m处，亮度等级30、频闪频率100Hz时光斑的照度不得超过40lx</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支持远程控制亮度等级，亮度等级1~30级可设置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支持通过特定摄像机远程控制补光灯亮度、熄灭及点亮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频闪信号输出至LED灯板响应的时间≤45us；</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频闪频率：20、25、30、50、60、75、90、100、120Hz 9档可调，频闪脉宽1ms~6ms可调，频闪延时0ms~4ms可调；</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频闪信号输出至LED灯板响应的时间≤45us；</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 色温范围3000k~5500k</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11. 工作温度-40℃~80℃；</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12. 电源额定电压；AC90v~284V,50HZ；</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13. 外壳防护等级IP66</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23</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1150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26450</w:t>
            </w:r>
          </w:p>
        </w:tc>
      </w:tr>
      <w:tr>
        <w:tblPrEx>
          <w:tblCellMar>
            <w:top w:w="0" w:type="dxa"/>
            <w:left w:w="108" w:type="dxa"/>
            <w:bottom w:w="0" w:type="dxa"/>
            <w:right w:w="108" w:type="dxa"/>
          </w:tblCellMar>
        </w:tblPrEx>
        <w:trPr>
          <w:trHeight w:val="2901"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智能交通终端管理设备</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 标配1个2T硬盘，支持4个SATA接口3.5" 4T硬盘；</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 ★接口检查：硬盘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 支持视频接入和卡口合成两种工作模式切换，视频接入模式支持16路高清视频及图片输入，无图片合成功能，卡口合成模式支持12路高清视频及图片输入，同时支持图片合成；</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内置16个10M/100M自适应以太网口，视频接入模式码流支持288Mbps，卡口合成模式码流支持240Mbps；</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支持1/2/3/4/5/6张图片普通合成和关联合成，支持两通道、三通道、多通道关联匹配并将图片合成或编组，支持ID匹配、车牌匹配、先ID后车牌匹配方式，支持以车型、车道、车牌颜色、车身颜色进行模糊匹配，支持多匹配方案独立设置，合成形状、顺序和特写图片序号可自定义设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关联合成功能：支持至多6个通道匹配并将匹配成功的图片进行编组或合成；支持驶入驶出匹配、三通道匹配、多通道关联匹配类型，支持ID匹配、车牌匹配、先ID后车牌匹配方式；支持模糊匹配，辅助依据可选车型、车道、车牌颜色、车身颜色；支持合成顺序及特写图序号选择；（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支持手动上传图片至平台和FTP服务器，通道、时间、图片类型可自定义设置；</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支持跨网段远程升级、配置前端摄像机；</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支持GPS/北斗功能；</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 支持硬盘图片和录像配额比例设置，支持盘满循环覆盖；</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11. 断网续传、自动注册、黑白名单导入导出、数据防删改功能；</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15800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63200</w:t>
            </w:r>
          </w:p>
        </w:tc>
      </w:tr>
      <w:tr>
        <w:tblPrEx>
          <w:tblCellMar>
            <w:top w:w="0" w:type="dxa"/>
            <w:left w:w="108" w:type="dxa"/>
            <w:bottom w:w="0" w:type="dxa"/>
            <w:right w:w="108" w:type="dxa"/>
          </w:tblCellMar>
        </w:tblPrEx>
        <w:trPr>
          <w:trHeight w:val="40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智能交通红绿灯信号检测器</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1.支持16路信号灯状态输入，输入电压范围AC100V~AC270V，支持16路信号灯状态通断检测，具备对应指示灯显示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2.RS485口输出≥4路，RS232接口≥1路 2、RS485口输出≥4路，RS232接口≥1路 2、RS485口输出≥4路，RS232接口≥1路</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3.具备八位拨码开关，支持红/绿灯信号检测模式切换，支持参数设置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4.支持8台设备串联使用，可同时检测128路信号灯状态输入的通断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5.功耗≤3W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6. 支持红/绿信号灯状态检测手动切换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7.工作温度-40℃~+80℃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8.具有16组红绿灯状态指示灯，当信号灯状态变化时，对应接入检测器的指示灯有相应变化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9.支持通过内部线路切换，切换额定输入电压DC12V/AC220V</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10.红绿灯检测准确率100%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11.红绿灯检测时间&lt;1ms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12.红绿灯上报时间&lt;1s </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 xml:space="preserve">13.电源适应性AC85V~AC265V内正常工作 </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14000</w:t>
            </w:r>
          </w:p>
        </w:tc>
      </w:tr>
      <w:tr>
        <w:tblPrEx>
          <w:tblCellMar>
            <w:top w:w="0" w:type="dxa"/>
            <w:left w:w="108" w:type="dxa"/>
            <w:bottom w:w="0" w:type="dxa"/>
            <w:right w:w="108" w:type="dxa"/>
          </w:tblCellMar>
        </w:tblPrEx>
        <w:trPr>
          <w:trHeight w:val="450"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电警设备杆件及基础</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 定制（参考：φ273*10L型杆高6m，挑臂根据实际路口确定）含土方开挖、回填。</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256000</w:t>
            </w:r>
          </w:p>
        </w:tc>
      </w:tr>
      <w:tr>
        <w:tblPrEx>
          <w:tblCellMar>
            <w:top w:w="0" w:type="dxa"/>
            <w:left w:w="108" w:type="dxa"/>
            <w:bottom w:w="0" w:type="dxa"/>
            <w:right w:w="108" w:type="dxa"/>
          </w:tblCellMar>
        </w:tblPrEx>
        <w:trPr>
          <w:trHeight w:val="2967"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7</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抱杆机箱</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机箱整体采用无风扇结构设计，箱体外层采用双层优质PVC材料，内层采用全密封冷轧钢板喷塑、底部采用2mm厚304不锈钢，箱体具有防水、防尘、防高温、抗紫外线（防老化）、防盗、防锈、耐酸碱腐蚀等功能，箱体预留下进线，配有胶套保护，并喷涂公安要求的字样。</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★2、箱体外层材料应具备耐酸碱腐蚀功能，应达到拉伸强度MPa：≥25MPa，弯曲强度MPa：≥45(Mpa)，垂直燃烧级：V-0等指标。（提供第三方机构检测检测报告）</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★3、应具备防高温功能，在夏天环境温度不超过40℃时，机箱内部环境温度应在58℃以下。（提供第三方机构检测检测报告）</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★4、机箱防护等级应达到IP56。（提供第三方机构检测检测报告）</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5、箱体尺寸应≥480mm*450mm*290mm（含帽檐），保证各项设备正常安置，箱体隔板应与挂箱材质一致，厚度≥1.0mm，保证承重，不弯曲。</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6、箱体门采用锌合金铰链，箱门开启角度应大于90度。</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7、应具有防盗功能，安装防水锁，所有锁芯应配统一钥匙。</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8、箱门内侧粘密封条，并具有一定的厚度，保证箱门的密封性良好。</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9、安装方式：箱体背面导轨＋抱箍。</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10、箱体内部应提供漏电保护开关、自动重合闸、绕纤盘、接地铜排，并预留前端管理和网络设备（ONU或光端机）放置空间，内部隔板可自由调节。</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11、自动重合闸主要参数：工作电压（VAC） 85～300；频率（Hz） 45/60；额定电流In(A)  30；电流保护 过流保护电流(A) 1.15In；短路动作电流 3In；过流断开动作时间 2s&lt;t&lt;3s；短路断开动作时间 ≤0.1s；漏电保护 漏电动作电流 30mA/50mA可调；漏电不动作电流 15mA；小电流漏电（≥30mA,&lt;250mA）断开动作时间 ≤0.1s；大电流漏电(≥250mA)断开动作时间 ≤0.04s；电压保护 过压动作电压 ≥275V±10V；欠压动作电压 ≤150V±10V；过压、欠压断开时间 ≤3s；自动重合闸 自动重合闸次数 漏电、过流、短路、过、欠压故障3次；零火线接反故障无限次，故障未解除不合闸（可以根据要求调整）；自动重合闸时间 30秒/30分钟/60分钟（可以根据要求调整）。任一次自动重合闸成功10秒内没有故障，故障次数自动清零，下次故障又从第一次开始计算。经过连续三次合闸后故障仍然存在，则本产品将进入自锁状态，不再进行重合闸。</w:t>
            </w:r>
          </w:p>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12、采用底部进线（4个至少</w:t>
            </w:r>
            <w:r>
              <w:rPr>
                <w:rFonts w:hint="eastAsia" w:ascii="MS Gothic" w:hAnsi="MS Gothic" w:eastAsia="MS Gothic" w:cs="MS Gothic"/>
                <w:color w:val="000000"/>
                <w:kern w:val="0"/>
                <w:sz w:val="22"/>
                <w:szCs w:val="22"/>
              </w:rPr>
              <w:t>∅</w:t>
            </w:r>
            <w:r>
              <w:rPr>
                <w:rFonts w:hint="eastAsia" w:ascii="宋体" w:hAnsi="宋体" w:cs="Arial"/>
                <w:color w:val="000000"/>
                <w:kern w:val="0"/>
                <w:sz w:val="22"/>
                <w:szCs w:val="22"/>
              </w:rPr>
              <w:t>25mm进线孔）。</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38400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控制机柜及基础</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含空气开关、避雷器、导轨等，含土方开挖、回填。</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11500</w:t>
            </w:r>
          </w:p>
        </w:tc>
      </w:tr>
      <w:tr>
        <w:tblPrEx>
          <w:tblCellMar>
            <w:top w:w="0" w:type="dxa"/>
            <w:left w:w="108" w:type="dxa"/>
            <w:bottom w:w="0" w:type="dxa"/>
            <w:right w:w="108" w:type="dxa"/>
          </w:tblCellMar>
        </w:tblPrEx>
        <w:trPr>
          <w:trHeight w:val="67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9</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8口交换机</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非管理工业级交换机高性能交换机芯片，大缓存，视频无卡顿，准全金属外壳，全封闭防尘、宽温设计无网管，即插即用，支简化工程施工部署</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台</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8250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10</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线缆</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RVV-3*1.5</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1200</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10.68</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12816</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11</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网线</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室外防水UTP5E</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300</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光纤</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室外单模4芯</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米</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1200</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13</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光纤收发器</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xml:space="preserve">单模、10KM </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对</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14</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8400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14</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租赁光纤点</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lang w:val="en-US" w:eastAsia="zh-CN"/>
              </w:rPr>
              <w:t>五</w:t>
            </w:r>
            <w:r>
              <w:rPr>
                <w:rFonts w:hint="eastAsia" w:ascii="宋体" w:hAnsi="宋体" w:cs="Arial"/>
                <w:color w:val="000000"/>
                <w:kern w:val="0"/>
                <w:sz w:val="22"/>
                <w:szCs w:val="22"/>
              </w:rPr>
              <w:t>年</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点</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4500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22500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15</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防雷系统</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电源及信号防浪涌、接地、避雷针</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套</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5</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四</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总线接入</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路口总电源线</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YJV-3*6 （含接线盒等一切费用）</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1250</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28</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路口总电源线保护管</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PE75（含沟槽挖填、基础等一切费用）</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1250</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路面拆除及修复</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路面结构拆除、原样修复</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m2</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325</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65000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4</w:t>
            </w:r>
          </w:p>
        </w:tc>
        <w:tc>
          <w:tcPr>
            <w:tcW w:w="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绿化带拆除修复</w:t>
            </w:r>
          </w:p>
        </w:tc>
        <w:tc>
          <w:tcPr>
            <w:tcW w:w="50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绿化带拆除、原样修复（不包括高2m以上苗木)</w:t>
            </w:r>
          </w:p>
        </w:tc>
        <w:tc>
          <w:tcPr>
            <w:tcW w:w="5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m2</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300</w:t>
            </w:r>
          </w:p>
        </w:tc>
        <w:tc>
          <w:tcPr>
            <w:tcW w:w="11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48000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五</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后端中心存储扩容</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59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36盘位存储节点</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1. 主处理器：高性能六核处理器；</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2. 操作系统：嵌入式LINUX系统；</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3. 高速缓存：16GB DDR4 主频2666MHz；</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4. 网络接口：8个千兆数据电口；</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5. 硬盘个数：标配内置 1块 2.5英寸 SATA 240G 企业级固态硬盘支持36个2.5"或3.5"的SATA硬盘或者SAS硬盘；</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6. ★云存储支持全局一片云架构和运行管理。支持异地分布式一朵云统一架构部署，支持多地多机房部署，主中心和多个子中心之间紧密配合，对数据进行分层汇聚、逻辑统一、以及进行数据融合。支持各个中心之间互为备份和业务灾备、故障恢复自动进行数据回拷。支持基于“云+边+端”架构进行就近存储、智能分析、以及将非结构化数据统一汇总到中心云。通过一片云架构，做到统一异构硬件，分层解耦，实现对各类资源进行统一管理、监控和分析、调度。（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7. ★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硬盘等三级冗余配置和数据读写，每级支持自动负载均衡。（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8. ★云存储在支持存储池、机架、节点、硬盘四级容错前提下，针对同一个用户下的不同存储池，支持配置存储池级的特定用户EC数据分片写入策略。同一个文件中的不同对象可以分布在该用户下的不同存储池中，并且采用不同的EC冗余存储模式。并且不同存储池内部的机架、数据节点同时支持N+M:b动态分片存储（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9. ★在一套云存储架构下，支持对云直存流媒体资源进行统一池化管理。同一个流媒体资源池内部自动进行负载均衡，支持流媒体分池故障隔离，最多支持划分20个流媒体资源池，最多支持20台流媒体服务异常情况下数据接入和数据存储功能正常，各个流媒体资源池内部自动异常接管，数据不丢失。支持按照厂商、视频和图片等业务类型、以及数据就近存储等多个维度，将前端点位进行流媒体分池接入、存储、转发和独立故障隔离。（公安部检测报告证明）</w:t>
            </w:r>
            <w:r>
              <w:rPr>
                <w:rFonts w:hint="eastAsia" w:ascii="宋体" w:hAnsi="宋体" w:cs="Arial"/>
                <w:color w:val="000000"/>
                <w:kern w:val="0"/>
                <w:sz w:val="22"/>
                <w:szCs w:val="22"/>
              </w:rPr>
              <w:br w:type="textWrapping"/>
            </w:r>
            <w:r>
              <w:rPr>
                <w:rFonts w:hint="eastAsia" w:ascii="宋体" w:hAnsi="宋体" w:cs="Arial"/>
                <w:color w:val="000000"/>
                <w:kern w:val="0"/>
                <w:sz w:val="22"/>
                <w:szCs w:val="22"/>
              </w:rPr>
              <w:t>10. ★云存储支持N+M:K:X:Y:Z四级动态容错，其中X代表节点，Y代表机架，Z代表存储池，在硬盘、节点、机架、存储池的每一层级都支持N+M:K动态容错策略，每一层级扩容场景下，无需人工干预，全自动提升可靠性（公安部检测报告证明）</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台</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51500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103000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企业级6T硬盘</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3.5英寸/6T/7200/256M/SATA 7*24小时全天候运行 企业级硬盘</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个</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72</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122400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六</w:t>
            </w:r>
          </w:p>
        </w:tc>
        <w:tc>
          <w:tcPr>
            <w:tcW w:w="814"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系统调试及辅材</w:t>
            </w:r>
          </w:p>
        </w:tc>
        <w:tc>
          <w:tcPr>
            <w:tcW w:w="507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b/>
                <w:bCs/>
                <w:color w:val="000000"/>
                <w:kern w:val="0"/>
                <w:sz w:val="22"/>
                <w:szCs w:val="22"/>
              </w:rPr>
            </w:pPr>
            <w:r>
              <w:rPr>
                <w:rFonts w:hint="eastAsia" w:ascii="宋体" w:hAnsi="宋体" w:cs="Arial"/>
                <w:b/>
                <w:bCs/>
                <w:color w:val="000000"/>
                <w:kern w:val="0"/>
                <w:sz w:val="22"/>
                <w:szCs w:val="22"/>
              </w:rPr>
              <w:t>　</w:t>
            </w:r>
          </w:p>
        </w:tc>
        <w:tc>
          <w:tcPr>
            <w:tcW w:w="5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777"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　</w:t>
            </w:r>
          </w:p>
        </w:tc>
        <w:tc>
          <w:tcPr>
            <w:tcW w:w="1132"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c>
          <w:tcPr>
            <w:tcW w:w="1065" w:type="dxa"/>
            <w:tcBorders>
              <w:top w:val="nil"/>
              <w:left w:val="nil"/>
              <w:bottom w:val="single" w:color="000000" w:sz="4" w:space="0"/>
              <w:right w:val="single" w:color="000000" w:sz="4" w:space="0"/>
            </w:tcBorders>
            <w:shd w:val="clear" w:color="000000" w:fill="BDD7EE"/>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1</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系统调试</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信号灯控制系统、电子警察系统、后端机房接入及调试</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路口</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225" w:hRule="atLeast"/>
        </w:trPr>
        <w:tc>
          <w:tcPr>
            <w:tcW w:w="709" w:type="dxa"/>
            <w:tcBorders>
              <w:top w:val="nil"/>
              <w:left w:val="single" w:color="auto" w:sz="8"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2</w:t>
            </w:r>
          </w:p>
        </w:tc>
        <w:tc>
          <w:tcPr>
            <w:tcW w:w="81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辅材</w:t>
            </w:r>
          </w:p>
        </w:tc>
        <w:tc>
          <w:tcPr>
            <w:tcW w:w="507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Arial"/>
                <w:color w:val="000000"/>
                <w:kern w:val="0"/>
                <w:sz w:val="22"/>
                <w:szCs w:val="22"/>
              </w:rPr>
            </w:pPr>
            <w:r>
              <w:rPr>
                <w:rFonts w:hint="eastAsia" w:ascii="宋体" w:hAnsi="宋体" w:cs="Arial"/>
                <w:color w:val="000000"/>
                <w:kern w:val="0"/>
                <w:sz w:val="22"/>
                <w:szCs w:val="22"/>
              </w:rPr>
              <w:t>熔接盒、光跳线、补光灯控制线、同步线等实现系统功能零星材料</w:t>
            </w:r>
          </w:p>
        </w:tc>
        <w:tc>
          <w:tcPr>
            <w:tcW w:w="5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路口</w:t>
            </w:r>
          </w:p>
        </w:tc>
        <w:tc>
          <w:tcPr>
            <w:tcW w:w="777"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Arial"/>
                <w:color w:val="000000"/>
                <w:kern w:val="0"/>
                <w:sz w:val="22"/>
                <w:szCs w:val="22"/>
              </w:rPr>
            </w:pPr>
            <w:r>
              <w:rPr>
                <w:rFonts w:hint="eastAsia" w:ascii="宋体" w:hAnsi="宋体" w:cs="Arial"/>
                <w:color w:val="000000"/>
                <w:kern w:val="0"/>
                <w:sz w:val="22"/>
                <w:szCs w:val="22"/>
              </w:rPr>
              <w:t>6</w:t>
            </w:r>
          </w:p>
        </w:tc>
        <w:tc>
          <w:tcPr>
            <w:tcW w:w="1132"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06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3000</w:t>
            </w:r>
          </w:p>
        </w:tc>
      </w:tr>
    </w:tbl>
    <w:p>
      <w:pPr>
        <w:pStyle w:val="75"/>
        <w:numPr>
          <w:ilvl w:val="0"/>
          <w:numId w:val="0"/>
        </w:numPr>
        <w:tabs>
          <w:tab w:val="left" w:pos="360"/>
        </w:tabs>
        <w:spacing w:line="460" w:lineRule="exact"/>
        <w:outlineLvl w:val="2"/>
        <w:rPr>
          <w:rFonts w:ascii="宋体" w:hAnsi="宋体"/>
          <w:sz w:val="22"/>
          <w:szCs w:val="22"/>
        </w:rPr>
      </w:pPr>
      <w:r>
        <w:rPr>
          <w:rFonts w:hint="eastAsia" w:ascii="宋体" w:hAnsi="宋体"/>
          <w:sz w:val="22"/>
          <w:szCs w:val="22"/>
        </w:rPr>
        <w:t>（二）</w:t>
      </w:r>
      <w:r>
        <w:rPr>
          <w:rFonts w:ascii="宋体" w:hAnsi="宋体"/>
          <w:sz w:val="22"/>
          <w:szCs w:val="22"/>
        </w:rPr>
        <w:t>项目实施要求</w:t>
      </w:r>
    </w:p>
    <w:p>
      <w:pPr>
        <w:pStyle w:val="76"/>
        <w:numPr>
          <w:ilvl w:val="0"/>
          <w:numId w:val="5"/>
        </w:numPr>
        <w:spacing w:line="460" w:lineRule="exact"/>
        <w:ind w:left="420" w:leftChars="200" w:firstLineChars="0"/>
        <w:outlineLvl w:val="3"/>
        <w:rPr>
          <w:rFonts w:eastAsia="宋体"/>
          <w:b/>
          <w:sz w:val="22"/>
        </w:rPr>
      </w:pPr>
      <w:r>
        <w:rPr>
          <w:rFonts w:hint="eastAsia" w:eastAsia="宋体"/>
          <w:b/>
          <w:sz w:val="22"/>
        </w:rPr>
        <w:t>建设范围</w:t>
      </w:r>
    </w:p>
    <w:p>
      <w:pPr>
        <w:keepNext/>
        <w:keepLines/>
        <w:spacing w:line="460" w:lineRule="exact"/>
        <w:ind w:firstLine="440" w:firstLineChars="200"/>
        <w:outlineLvl w:val="1"/>
        <w:rPr>
          <w:rFonts w:ascii="宋体" w:hAnsi="宋体"/>
          <w:sz w:val="22"/>
          <w:szCs w:val="22"/>
        </w:rPr>
      </w:pPr>
      <w:r>
        <w:rPr>
          <w:rFonts w:hint="eastAsia" w:ascii="宋体" w:hAnsi="宋体"/>
          <w:sz w:val="22"/>
          <w:szCs w:val="22"/>
        </w:rPr>
        <w:t>本次所采购设备拟在以下点位建设智能联网信号控制系统（包含信号灯建设）和高清电子警察（兼卡口功能）系统（以实际点位为准），各点安装内容以图纸或建设单位要求为准。</w:t>
      </w:r>
    </w:p>
    <w:tbl>
      <w:tblPr>
        <w:tblStyle w:val="28"/>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32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序号</w:t>
            </w:r>
          </w:p>
        </w:tc>
        <w:tc>
          <w:tcPr>
            <w:tcW w:w="63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点位名称</w:t>
            </w:r>
          </w:p>
        </w:tc>
        <w:tc>
          <w:tcPr>
            <w:tcW w:w="21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1</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海润路、新园路和融合路交叉口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2</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海泽路和新平路交叉口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3</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海昌路和阳屿路交叉口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4</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海华路和横屿路交叉口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5</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海华路和新阳路交叉口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7"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6</w:t>
            </w:r>
          </w:p>
        </w:tc>
        <w:tc>
          <w:tcPr>
            <w:tcW w:w="6323"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海泽路与新业路交叉口</w:t>
            </w:r>
          </w:p>
        </w:tc>
        <w:tc>
          <w:tcPr>
            <w:tcW w:w="2159" w:type="dxa"/>
          </w:tcPr>
          <w:p>
            <w:pPr>
              <w:keepNext w:val="0"/>
              <w:keepLines w:val="0"/>
              <w:suppressLineNumbers w:val="0"/>
              <w:spacing w:before="0" w:beforeAutospacing="0" w:after="0" w:afterAutospacing="0" w:line="360" w:lineRule="auto"/>
              <w:ind w:left="0" w:right="0"/>
              <w:jc w:val="center"/>
              <w:rPr>
                <w:rFonts w:hint="default" w:ascii="宋体" w:hAnsi="宋体"/>
                <w:kern w:val="0"/>
                <w:sz w:val="22"/>
                <w:szCs w:val="22"/>
              </w:rPr>
            </w:pPr>
            <w:r>
              <w:rPr>
                <w:rFonts w:hint="eastAsia" w:ascii="宋体" w:hAnsi="宋体"/>
                <w:kern w:val="0"/>
                <w:sz w:val="22"/>
                <w:szCs w:val="22"/>
              </w:rPr>
              <w:t>整改</w:t>
            </w:r>
          </w:p>
        </w:tc>
      </w:tr>
    </w:tbl>
    <w:p>
      <w:pPr>
        <w:pStyle w:val="76"/>
        <w:numPr>
          <w:ilvl w:val="0"/>
          <w:numId w:val="5"/>
        </w:numPr>
        <w:spacing w:line="460" w:lineRule="exact"/>
        <w:ind w:left="420" w:leftChars="200" w:firstLineChars="0"/>
        <w:outlineLvl w:val="3"/>
        <w:rPr>
          <w:rFonts w:eastAsia="宋体"/>
          <w:b/>
          <w:sz w:val="22"/>
        </w:rPr>
      </w:pPr>
      <w:r>
        <w:rPr>
          <w:rFonts w:eastAsia="宋体"/>
          <w:b/>
          <w:sz w:val="22"/>
        </w:rPr>
        <w:t>工期要求</w:t>
      </w:r>
    </w:p>
    <w:p>
      <w:pPr>
        <w:pStyle w:val="77"/>
        <w:spacing w:line="460" w:lineRule="exact"/>
        <w:ind w:firstLine="440"/>
        <w:rPr>
          <w:szCs w:val="22"/>
        </w:rPr>
      </w:pPr>
      <w:r>
        <w:rPr>
          <w:szCs w:val="22"/>
        </w:rPr>
        <w:t>合同签订之日起</w:t>
      </w:r>
      <w:r>
        <w:rPr>
          <w:rFonts w:hint="eastAsia"/>
          <w:szCs w:val="22"/>
        </w:rPr>
        <w:t>90日历天内完成全部内容。</w:t>
      </w:r>
    </w:p>
    <w:p>
      <w:pPr>
        <w:pStyle w:val="76"/>
        <w:numPr>
          <w:ilvl w:val="0"/>
          <w:numId w:val="5"/>
        </w:numPr>
        <w:spacing w:line="460" w:lineRule="exact"/>
        <w:ind w:left="420" w:leftChars="200" w:firstLineChars="0"/>
        <w:outlineLvl w:val="3"/>
        <w:rPr>
          <w:rFonts w:eastAsia="宋体"/>
          <w:b/>
          <w:sz w:val="22"/>
        </w:rPr>
      </w:pPr>
      <w:r>
        <w:rPr>
          <w:rFonts w:eastAsia="宋体"/>
          <w:b/>
          <w:sz w:val="22"/>
        </w:rPr>
        <w:t>培训要求</w:t>
      </w:r>
    </w:p>
    <w:p>
      <w:pPr>
        <w:pStyle w:val="77"/>
        <w:spacing w:line="460" w:lineRule="exact"/>
        <w:ind w:firstLine="440"/>
        <w:rPr>
          <w:szCs w:val="22"/>
        </w:rPr>
      </w:pPr>
      <w:r>
        <w:rPr>
          <w:color w:val="000000"/>
          <w:szCs w:val="22"/>
        </w:rPr>
        <w:t>投标</w:t>
      </w:r>
      <w:r>
        <w:rPr>
          <w:rFonts w:hint="eastAsia"/>
          <w:color w:val="000000"/>
          <w:szCs w:val="22"/>
        </w:rPr>
        <w:t>人</w:t>
      </w:r>
      <w:r>
        <w:rPr>
          <w:color w:val="000000"/>
          <w:szCs w:val="22"/>
        </w:rPr>
        <w:t>须为采购方免费提供培训材料和技术培训服务，确保采购人能够熟练使用系统，并能掌握系统的故障处理方法。培训地点，培训日期、参加培训人员、培训地点由</w:t>
      </w:r>
      <w:r>
        <w:rPr>
          <w:rFonts w:hint="eastAsia"/>
          <w:color w:val="000000"/>
          <w:szCs w:val="22"/>
        </w:rPr>
        <w:t>采购人</w:t>
      </w:r>
      <w:r>
        <w:rPr>
          <w:color w:val="000000"/>
          <w:szCs w:val="22"/>
        </w:rPr>
        <w:t>组织协调，中标人负责配合。</w:t>
      </w:r>
    </w:p>
    <w:p>
      <w:pPr>
        <w:pStyle w:val="76"/>
        <w:numPr>
          <w:ilvl w:val="0"/>
          <w:numId w:val="5"/>
        </w:numPr>
        <w:spacing w:line="460" w:lineRule="exact"/>
        <w:ind w:left="420" w:leftChars="200" w:firstLineChars="0"/>
        <w:outlineLvl w:val="3"/>
        <w:rPr>
          <w:rFonts w:eastAsia="宋体"/>
          <w:b/>
          <w:sz w:val="22"/>
        </w:rPr>
      </w:pPr>
      <w:r>
        <w:rPr>
          <w:rFonts w:eastAsia="宋体"/>
          <w:b/>
          <w:sz w:val="22"/>
        </w:rPr>
        <w:t>验收要求</w:t>
      </w:r>
    </w:p>
    <w:p>
      <w:pPr>
        <w:pStyle w:val="77"/>
        <w:spacing w:line="460" w:lineRule="exact"/>
        <w:ind w:firstLine="440"/>
        <w:rPr>
          <w:color w:val="000000"/>
          <w:szCs w:val="22"/>
        </w:rPr>
      </w:pPr>
      <w:r>
        <w:rPr>
          <w:rFonts w:hint="eastAsia"/>
          <w:color w:val="000000"/>
          <w:szCs w:val="22"/>
        </w:rPr>
        <w:t>1）投标人应负责在项目验收前将项目实施过程中产生的全部各种相关各阶段文档整理好装订提交，提交运行稳定可靠的本系统及其安装程序并提交相关文档；</w:t>
      </w:r>
    </w:p>
    <w:p>
      <w:pPr>
        <w:pStyle w:val="77"/>
        <w:spacing w:line="460" w:lineRule="exact"/>
        <w:ind w:firstLine="440"/>
        <w:rPr>
          <w:color w:val="000000"/>
          <w:szCs w:val="22"/>
        </w:rPr>
      </w:pPr>
      <w:r>
        <w:rPr>
          <w:rFonts w:hint="eastAsia"/>
          <w:color w:val="000000"/>
          <w:szCs w:val="22"/>
        </w:rPr>
        <w:t>2）对整个项目的验收包括检查应用系统是否实现了采购人在标书中所要求的功能；</w:t>
      </w:r>
    </w:p>
    <w:p>
      <w:pPr>
        <w:pStyle w:val="77"/>
        <w:spacing w:line="460" w:lineRule="exact"/>
        <w:ind w:firstLine="440"/>
        <w:rPr>
          <w:color w:val="000000"/>
          <w:szCs w:val="22"/>
        </w:rPr>
      </w:pPr>
      <w:r>
        <w:rPr>
          <w:rFonts w:hint="eastAsia"/>
          <w:color w:val="000000"/>
          <w:szCs w:val="22"/>
        </w:rPr>
        <w:t>3）验收工作由采购人（或采购人指定的单位）与供应商共同进行。</w:t>
      </w:r>
    </w:p>
    <w:p>
      <w:pPr>
        <w:pStyle w:val="77"/>
        <w:spacing w:line="460" w:lineRule="exact"/>
        <w:ind w:firstLine="440"/>
        <w:rPr>
          <w:color w:val="000000"/>
          <w:szCs w:val="22"/>
        </w:rPr>
      </w:pPr>
      <w:r>
        <w:rPr>
          <w:rFonts w:hint="eastAsia"/>
          <w:color w:val="000000"/>
          <w:szCs w:val="22"/>
        </w:rPr>
        <w:t>4）在验收时，供应商应向采购人提供货物或服务的相关资料，按采购人提出的方式验收。</w:t>
      </w:r>
    </w:p>
    <w:p>
      <w:pPr>
        <w:pStyle w:val="76"/>
        <w:numPr>
          <w:ilvl w:val="0"/>
          <w:numId w:val="5"/>
        </w:numPr>
        <w:spacing w:line="460" w:lineRule="exact"/>
        <w:ind w:left="420" w:leftChars="200" w:firstLineChars="0"/>
        <w:outlineLvl w:val="3"/>
        <w:rPr>
          <w:rFonts w:eastAsia="宋体"/>
          <w:b/>
          <w:sz w:val="22"/>
        </w:rPr>
      </w:pPr>
      <w:r>
        <w:rPr>
          <w:rFonts w:eastAsia="宋体"/>
          <w:b/>
          <w:sz w:val="22"/>
        </w:rPr>
        <w:t>售后服务要求</w:t>
      </w:r>
    </w:p>
    <w:p>
      <w:pPr>
        <w:pStyle w:val="77"/>
        <w:spacing w:line="460" w:lineRule="exact"/>
        <w:ind w:firstLine="440"/>
        <w:rPr>
          <w:color w:val="000000"/>
          <w:szCs w:val="22"/>
        </w:rPr>
      </w:pPr>
      <w:r>
        <w:rPr>
          <w:rFonts w:hint="eastAsia"/>
          <w:color w:val="000000"/>
          <w:szCs w:val="22"/>
        </w:rPr>
        <w:t>（1）投标人提供的货物必须是原厂生产的、全新的、未使用过的，并完全符合原厂质量检测标准和国家计量检测标准、行业标准。</w:t>
      </w:r>
    </w:p>
    <w:p>
      <w:pPr>
        <w:pStyle w:val="77"/>
        <w:spacing w:line="460" w:lineRule="exact"/>
        <w:ind w:firstLine="440"/>
        <w:rPr>
          <w:color w:val="000000"/>
          <w:szCs w:val="22"/>
        </w:rPr>
      </w:pPr>
      <w:r>
        <w:rPr>
          <w:rFonts w:hint="eastAsia"/>
          <w:color w:val="000000"/>
          <w:szCs w:val="22"/>
        </w:rPr>
        <w:t>（2）产品质量实行“三包”，本次项目采购的硬件设备自设备到货之日起需提供免费5年的原厂售后服务，系统软件部分自项目终验合格后免费提供5年的售后服务。</w:t>
      </w:r>
    </w:p>
    <w:p>
      <w:pPr>
        <w:pStyle w:val="77"/>
        <w:spacing w:line="460" w:lineRule="exact"/>
        <w:ind w:firstLine="440"/>
        <w:rPr>
          <w:color w:val="000000"/>
          <w:szCs w:val="22"/>
        </w:rPr>
      </w:pPr>
      <w:r>
        <w:rPr>
          <w:rFonts w:hint="eastAsia"/>
          <w:color w:val="000000"/>
          <w:szCs w:val="22"/>
        </w:rPr>
        <w:t>（3）免费维护期内，需满足按照30分钟内响应、2小时内处置、4小时以内解决问题的维护时间要求，如远程服务无法及时解决，必须以上门方式提供维护。</w:t>
      </w:r>
    </w:p>
    <w:p>
      <w:pPr>
        <w:adjustRightInd w:val="0"/>
        <w:snapToGrid w:val="0"/>
        <w:spacing w:line="460" w:lineRule="exact"/>
        <w:ind w:firstLine="440" w:firstLineChars="200"/>
        <w:outlineLvl w:val="0"/>
        <w:rPr>
          <w:rFonts w:cs="Arial"/>
          <w:b/>
          <w:color w:val="000000"/>
          <w:sz w:val="22"/>
          <w:szCs w:val="22"/>
        </w:rPr>
      </w:pPr>
      <w:r>
        <w:rPr>
          <w:rFonts w:hint="eastAsia"/>
          <w:color w:val="000000"/>
          <w:sz w:val="22"/>
          <w:szCs w:val="22"/>
        </w:rPr>
        <w:t>（4）在项目验收后的免费维护期内，如因需要增加系统功能而产生的费用，双方另议；</w:t>
      </w:r>
    </w:p>
    <w:p>
      <w:pPr>
        <w:pStyle w:val="75"/>
        <w:numPr>
          <w:ilvl w:val="0"/>
          <w:numId w:val="0"/>
        </w:numPr>
        <w:tabs>
          <w:tab w:val="left" w:pos="360"/>
        </w:tabs>
        <w:outlineLvl w:val="2"/>
        <w:rPr>
          <w:rFonts w:ascii="宋体" w:hAnsi="宋体"/>
          <w:sz w:val="22"/>
          <w:szCs w:val="22"/>
        </w:rPr>
      </w:pPr>
      <w:r>
        <w:rPr>
          <w:rFonts w:hint="eastAsia" w:ascii="宋体" w:hAnsi="宋体"/>
          <w:sz w:val="22"/>
          <w:szCs w:val="22"/>
        </w:rPr>
        <w:t>（三）、其他说明</w:t>
      </w:r>
    </w:p>
    <w:p>
      <w:pPr>
        <w:adjustRightInd w:val="0"/>
        <w:snapToGrid w:val="0"/>
        <w:spacing w:line="360" w:lineRule="auto"/>
        <w:ind w:firstLine="442" w:firstLineChars="200"/>
        <w:outlineLvl w:val="0"/>
        <w:rPr>
          <w:rFonts w:cs="Arial"/>
          <w:bCs/>
          <w:color w:val="000000"/>
          <w:sz w:val="22"/>
          <w:szCs w:val="22"/>
        </w:rPr>
      </w:pPr>
      <w:r>
        <w:rPr>
          <w:rFonts w:hint="eastAsia" w:cs="Arial"/>
          <w:b/>
          <w:bCs w:val="0"/>
          <w:color w:val="000000"/>
          <w:sz w:val="22"/>
          <w:szCs w:val="22"/>
          <w:lang w:val="en-US" w:eastAsia="zh-CN"/>
        </w:rPr>
        <w:t>1、项目采用折扣率形式报价，供应商填报折扣率形式报价，今后按招标文件中各项单价×中标折扣率×实际数量进行结算。</w:t>
      </w:r>
      <w:r>
        <w:rPr>
          <w:rFonts w:hint="eastAsia" w:cs="Arial"/>
          <w:bCs/>
          <w:color w:val="000000"/>
          <w:sz w:val="22"/>
          <w:szCs w:val="22"/>
          <w:lang w:val="en-US" w:eastAsia="zh-CN"/>
        </w:rPr>
        <w:t>供应商须自行现场勘察，以求得准确的报价依据。供应商须自行考虑投标报价的风险。</w:t>
      </w:r>
      <w:r>
        <w:rPr>
          <w:rFonts w:hint="eastAsia" w:cs="Arial"/>
          <w:bCs/>
          <w:color w:val="000000"/>
          <w:sz w:val="22"/>
          <w:szCs w:val="22"/>
        </w:rPr>
        <w:t>供应商须</w:t>
      </w:r>
      <w:r>
        <w:rPr>
          <w:rFonts w:hint="eastAsia"/>
          <w:sz w:val="22"/>
          <w:szCs w:val="22"/>
        </w:rPr>
        <w:t>提供完整成套的设备及各类杆件、管线等全部配套设施，已包含在报价中，</w:t>
      </w:r>
      <w:r>
        <w:rPr>
          <w:rFonts w:hint="eastAsia" w:cs="Arial"/>
          <w:bCs/>
          <w:sz w:val="22"/>
          <w:szCs w:val="22"/>
        </w:rPr>
        <w:t>项目正常的使用的各类设备、配件、管线等由供应商自行考虑，</w:t>
      </w:r>
      <w:r>
        <w:rPr>
          <w:rFonts w:hint="eastAsia"/>
          <w:sz w:val="22"/>
          <w:szCs w:val="22"/>
        </w:rPr>
        <w:t>费用已包含在报价中</w:t>
      </w:r>
      <w:r>
        <w:rPr>
          <w:rFonts w:hint="eastAsia" w:cs="Arial"/>
          <w:bCs/>
          <w:sz w:val="22"/>
          <w:szCs w:val="22"/>
        </w:rPr>
        <w:t>。</w:t>
      </w:r>
      <w:r>
        <w:rPr>
          <w:rFonts w:hint="eastAsia"/>
          <w:sz w:val="22"/>
          <w:szCs w:val="22"/>
        </w:rPr>
        <w:t>监控的标识标牌由供应商配备齐全，规格尺寸需满足采购人要求，费用已包含在报价中</w:t>
      </w:r>
      <w:r>
        <w:rPr>
          <w:rFonts w:hint="eastAsia" w:cs="Arial"/>
          <w:bCs/>
          <w:color w:val="000000"/>
          <w:sz w:val="22"/>
          <w:szCs w:val="22"/>
        </w:rPr>
        <w:t>。如在实施过程中，由于设备需变更的，则需双方协商（通过询价等方式确定设备价格）。</w:t>
      </w:r>
    </w:p>
    <w:p>
      <w:pPr>
        <w:adjustRightInd w:val="0"/>
        <w:spacing w:line="360" w:lineRule="auto"/>
        <w:ind w:firstLine="440" w:firstLineChars="200"/>
        <w:rPr>
          <w:bCs/>
          <w:color w:val="000000"/>
          <w:sz w:val="22"/>
        </w:rPr>
      </w:pPr>
      <w:r>
        <w:rPr>
          <w:rFonts w:hint="eastAsia" w:cs="Arial"/>
          <w:bCs/>
          <w:color w:val="000000"/>
          <w:sz w:val="22"/>
          <w:szCs w:val="22"/>
        </w:rPr>
        <w:t>2</w:t>
      </w:r>
      <w:r>
        <w:rPr>
          <w:rFonts w:hint="eastAsia"/>
          <w:bCs/>
          <w:color w:val="000000"/>
          <w:sz w:val="22"/>
        </w:rPr>
        <w:t>、投标供应商需保证投标产品参数的真实性，供货时，采购人将进行如实核对，如查实投标产品技术参数有弄虚作假行为，将上报采购主管部门，废除其中标人资格并有保留追究责任的权利。</w:t>
      </w:r>
    </w:p>
    <w:p>
      <w:pPr>
        <w:adjustRightInd w:val="0"/>
        <w:spacing w:line="360" w:lineRule="auto"/>
        <w:ind w:firstLine="440" w:firstLineChars="200"/>
        <w:rPr>
          <w:bCs/>
          <w:color w:val="000000"/>
          <w:sz w:val="22"/>
        </w:rPr>
      </w:pPr>
      <w:r>
        <w:rPr>
          <w:rFonts w:hint="eastAsia"/>
          <w:bCs/>
          <w:color w:val="000000"/>
          <w:sz w:val="22"/>
        </w:rPr>
        <w:t>3、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pPr>
        <w:tabs>
          <w:tab w:val="left" w:pos="400"/>
        </w:tabs>
        <w:adjustRightInd w:val="0"/>
        <w:snapToGrid w:val="0"/>
        <w:spacing w:line="360" w:lineRule="auto"/>
        <w:ind w:firstLine="440" w:firstLineChars="200"/>
        <w:rPr>
          <w:bCs/>
          <w:sz w:val="22"/>
        </w:rPr>
      </w:pPr>
      <w:r>
        <w:rPr>
          <w:rFonts w:hint="eastAsia"/>
          <w:bCs/>
          <w:sz w:val="22"/>
        </w:rPr>
        <w:t>4、供应商投标文件中须提供检测报告、产品合格证、产品说明等相关证明资料给予佐证。</w:t>
      </w:r>
    </w:p>
    <w:p>
      <w:pPr>
        <w:pStyle w:val="13"/>
        <w:spacing w:line="360" w:lineRule="auto"/>
        <w:ind w:firstLine="440" w:firstLineChars="200"/>
        <w:rPr>
          <w:sz w:val="22"/>
        </w:rPr>
      </w:pPr>
      <w:r>
        <w:rPr>
          <w:rFonts w:hint="eastAsia"/>
          <w:sz w:val="22"/>
        </w:rPr>
        <w:t>5、本项目区域供电位置特殊，清单中已包含外接电源线路的额外清单，供应商应根据实际情况报价，该项后期数量不再做调整。</w:t>
      </w:r>
    </w:p>
    <w:p>
      <w:pPr>
        <w:spacing w:line="360" w:lineRule="auto"/>
        <w:ind w:firstLine="440" w:firstLineChars="200"/>
        <w:rPr>
          <w:rFonts w:ascii="宋体" w:hAnsi="宋体"/>
          <w:bCs/>
          <w:sz w:val="22"/>
          <w:szCs w:val="22"/>
        </w:rPr>
      </w:pPr>
      <w:r>
        <w:rPr>
          <w:rFonts w:hint="eastAsia"/>
          <w:bCs/>
          <w:sz w:val="22"/>
        </w:rPr>
        <w:t>6、</w:t>
      </w:r>
      <w:r>
        <w:rPr>
          <w:rFonts w:hint="eastAsia" w:ascii="宋体" w:hAnsi="宋体"/>
          <w:bCs/>
          <w:sz w:val="22"/>
          <w:szCs w:val="22"/>
        </w:rPr>
        <w:t>整体系统性能：为了管理方便，本次建设的系统将更多的考虑和平阳交警大队原有系统的兼容、功能接入使用。</w:t>
      </w:r>
    </w:p>
    <w:p>
      <w:pPr>
        <w:spacing w:line="360" w:lineRule="auto"/>
        <w:ind w:firstLine="440" w:firstLineChars="200"/>
        <w:rPr>
          <w:rFonts w:ascii="宋体" w:hAnsi="宋体"/>
          <w:bCs/>
          <w:sz w:val="22"/>
          <w:szCs w:val="22"/>
          <w:u w:val="single"/>
        </w:rPr>
      </w:pPr>
      <w:r>
        <w:rPr>
          <w:rFonts w:hint="eastAsia" w:ascii="宋体" w:hAnsi="宋体"/>
          <w:bCs/>
          <w:sz w:val="22"/>
          <w:szCs w:val="22"/>
          <w:u w:val="single"/>
        </w:rPr>
        <w:t>▲为了提高本次建设的高清电子警察系统的利用率，本次建设的高清电子警察系统除了要实现电子警察系统功能外，还必须能够与该设备路口所使用的智能联网信号控制设备实现对接，如遇有对接接入技术性问题或费用问题由中标供应商自行解决。</w:t>
      </w:r>
    </w:p>
    <w:p>
      <w:pPr>
        <w:spacing w:line="360" w:lineRule="auto"/>
        <w:ind w:firstLine="440" w:firstLineChars="200"/>
        <w:rPr>
          <w:rFonts w:ascii="宋体" w:hAnsi="宋体"/>
          <w:bCs/>
          <w:sz w:val="22"/>
          <w:szCs w:val="22"/>
          <w:u w:val="single"/>
        </w:rPr>
      </w:pPr>
      <w:r>
        <w:rPr>
          <w:rFonts w:hint="eastAsia" w:ascii="宋体" w:hAnsi="宋体"/>
          <w:bCs/>
          <w:sz w:val="22"/>
          <w:szCs w:val="22"/>
          <w:u w:val="single"/>
        </w:rPr>
        <w:t>▲本次建设的远程联网信号控制系统必须能够与平阳县交警大队信号控制平台实现对接，平台接入遇有技术性问题或费用问题由中标供应商自行解决；</w:t>
      </w:r>
    </w:p>
    <w:p>
      <w:pPr>
        <w:spacing w:line="360" w:lineRule="auto"/>
        <w:ind w:firstLine="440" w:firstLineChars="200"/>
        <w:rPr>
          <w:rFonts w:ascii="宋体" w:hAnsi="宋体"/>
          <w:bCs/>
          <w:sz w:val="22"/>
          <w:szCs w:val="22"/>
          <w:u w:val="single"/>
        </w:rPr>
      </w:pPr>
      <w:r>
        <w:rPr>
          <w:rFonts w:hint="eastAsia" w:ascii="宋体" w:hAnsi="宋体"/>
          <w:bCs/>
          <w:sz w:val="22"/>
          <w:szCs w:val="22"/>
          <w:u w:val="single"/>
        </w:rPr>
        <w:t>▲本次建设的高清卡口抓拍系统、高清电子警察系统（兼卡口功能）、高清违停抓拍系统必须能够与温州交警支队非现场执法平台、温州市平阳县交警大队智能交通控制平台实现对接，高清诱导系统、后端中心扩容设备必须能够与温州市平阳县交警大队智能交通控制平台实现对接，平台接入遇有技术性问题或费用问题由中标供应商自行解决；</w:t>
      </w:r>
    </w:p>
    <w:p>
      <w:pPr>
        <w:pStyle w:val="14"/>
        <w:spacing w:line="360" w:lineRule="auto"/>
        <w:ind w:left="0" w:firstLine="440" w:firstLineChars="200"/>
        <w:rPr>
          <w:rFonts w:ascii="宋体" w:hAnsi="宋体"/>
          <w:bCs/>
          <w:sz w:val="22"/>
          <w:szCs w:val="22"/>
          <w:u w:val="single"/>
        </w:rPr>
      </w:pPr>
      <w:r>
        <w:rPr>
          <w:rFonts w:hint="eastAsia" w:ascii="宋体" w:hAnsi="宋体"/>
          <w:bCs/>
          <w:sz w:val="22"/>
          <w:szCs w:val="22"/>
          <w:u w:val="single"/>
        </w:rPr>
        <w:t>▲本项目需接入平阳县交警大队，接入过程中需要的设备及光纤等费用包含在投标价中。</w:t>
      </w:r>
    </w:p>
    <w:p>
      <w:pPr>
        <w:spacing w:line="360" w:lineRule="auto"/>
        <w:ind w:firstLine="440" w:firstLineChars="200"/>
        <w:rPr>
          <w:rFonts w:ascii="宋体" w:hAnsi="宋体" w:cs="宋体"/>
          <w:bCs/>
          <w:sz w:val="20"/>
          <w:szCs w:val="20"/>
        </w:rPr>
      </w:pPr>
      <w:r>
        <w:rPr>
          <w:rFonts w:hint="eastAsia" w:ascii="宋体" w:hAnsi="宋体"/>
          <w:bCs/>
          <w:sz w:val="22"/>
        </w:rPr>
        <w:t>7、供应商所提供的监控系统、后端存储系统必须取得公安部检测报告；中标供应商需在签合同前提供货物出厂合格证明，原装正品证明（原厂商出具的质保函原件，加盖制造商公章），如果供应商不能提供以上证明及质保函，则采购人有权拒签合同，并按招标文件规定对供应商予以处罚。</w:t>
      </w:r>
    </w:p>
    <w:p>
      <w:pPr>
        <w:spacing w:line="360" w:lineRule="auto"/>
        <w:ind w:firstLine="440" w:firstLineChars="200"/>
        <w:rPr>
          <w:rFonts w:ascii="宋体" w:hAnsi="宋体" w:cs="Arial"/>
          <w:bCs/>
          <w:sz w:val="22"/>
          <w:szCs w:val="22"/>
        </w:rPr>
      </w:pPr>
      <w:r>
        <w:rPr>
          <w:rFonts w:hint="eastAsia" w:ascii="宋体" w:hAnsi="宋体" w:cs="Arial"/>
          <w:bCs/>
          <w:sz w:val="22"/>
          <w:szCs w:val="22"/>
        </w:rPr>
        <w:t>8、供应商须自行勘查现场，并按采购人要求进行供货、施工等，本项目涉及的辅材、装修材料（包括清单中可能遗漏或不足的材料）均采用包干方式进行发包，供应商自行承担报价风险。</w:t>
      </w:r>
    </w:p>
    <w:p>
      <w:pPr>
        <w:pStyle w:val="13"/>
        <w:spacing w:line="360" w:lineRule="auto"/>
        <w:ind w:firstLine="440" w:firstLineChars="200"/>
      </w:pPr>
      <w:r>
        <w:rPr>
          <w:rFonts w:hint="eastAsia" w:ascii="宋体" w:hAnsi="宋体" w:cs="Arial"/>
          <w:sz w:val="22"/>
        </w:rPr>
        <w:t>9、供应商中标后应在工程所在地设立服务网点。</w:t>
      </w:r>
    </w:p>
    <w:p>
      <w:pPr>
        <w:pStyle w:val="75"/>
        <w:numPr>
          <w:ilvl w:val="0"/>
          <w:numId w:val="0"/>
        </w:numPr>
        <w:tabs>
          <w:tab w:val="left" w:pos="360"/>
        </w:tabs>
        <w:outlineLvl w:val="2"/>
        <w:rPr>
          <w:rFonts w:ascii="宋体" w:hAnsi="宋体"/>
          <w:sz w:val="22"/>
          <w:szCs w:val="22"/>
        </w:rPr>
      </w:pPr>
      <w:r>
        <w:rPr>
          <w:rFonts w:hint="eastAsia" w:ascii="宋体" w:hAnsi="宋体"/>
          <w:sz w:val="22"/>
          <w:szCs w:val="22"/>
        </w:rPr>
        <w:t>（四）、商务条款</w:t>
      </w:r>
    </w:p>
    <w:p>
      <w:pPr>
        <w:tabs>
          <w:tab w:val="left" w:pos="785"/>
        </w:tabs>
        <w:autoSpaceDE w:val="0"/>
        <w:autoSpaceDN w:val="0"/>
        <w:adjustRightInd w:val="0"/>
        <w:snapToGrid w:val="0"/>
        <w:spacing w:line="360" w:lineRule="auto"/>
        <w:ind w:firstLine="440" w:firstLineChars="200"/>
        <w:textAlignment w:val="bottom"/>
        <w:rPr>
          <w:sz w:val="22"/>
          <w:szCs w:val="22"/>
        </w:rPr>
      </w:pPr>
      <w:r>
        <w:rPr>
          <w:rFonts w:hint="eastAsia"/>
          <w:sz w:val="22"/>
          <w:szCs w:val="22"/>
        </w:rPr>
        <w:t>1、质保期</w:t>
      </w:r>
    </w:p>
    <w:p>
      <w:pPr>
        <w:autoSpaceDE w:val="0"/>
        <w:autoSpaceDN w:val="0"/>
        <w:adjustRightInd w:val="0"/>
        <w:snapToGrid w:val="0"/>
        <w:spacing w:line="360" w:lineRule="auto"/>
        <w:ind w:firstLine="440" w:firstLineChars="200"/>
        <w:textAlignment w:val="bottom"/>
        <w:rPr>
          <w:sz w:val="22"/>
          <w:szCs w:val="22"/>
        </w:rPr>
      </w:pPr>
      <w:r>
        <w:rPr>
          <w:rFonts w:hint="eastAsia"/>
          <w:sz w:val="22"/>
          <w:szCs w:val="22"/>
        </w:rPr>
        <w:t>1.1、除特殊注明外，所有设备质保期均为5年；质保期内因产品本身缺陷（非人为因素）造成各种故障应由中标供应商免费技术服务和维修。</w:t>
      </w:r>
    </w:p>
    <w:p>
      <w:pPr>
        <w:autoSpaceDE w:val="0"/>
        <w:autoSpaceDN w:val="0"/>
        <w:adjustRightInd w:val="0"/>
        <w:snapToGrid w:val="0"/>
        <w:spacing w:line="360" w:lineRule="auto"/>
        <w:ind w:firstLine="440" w:firstLineChars="200"/>
        <w:textAlignment w:val="bottom"/>
        <w:rPr>
          <w:sz w:val="22"/>
          <w:szCs w:val="22"/>
        </w:rPr>
      </w:pPr>
      <w:r>
        <w:rPr>
          <w:rFonts w:hint="eastAsia"/>
          <w:sz w:val="22"/>
          <w:szCs w:val="22"/>
        </w:rPr>
        <w:t>1.2、在质保期内，中标供应商应负责对其提供的设备进行现场维修、损坏件更换，不收取额外费用。</w:t>
      </w:r>
    </w:p>
    <w:p>
      <w:pPr>
        <w:autoSpaceDE w:val="0"/>
        <w:autoSpaceDN w:val="0"/>
        <w:adjustRightInd w:val="0"/>
        <w:snapToGrid w:val="0"/>
        <w:spacing w:line="360" w:lineRule="auto"/>
        <w:ind w:firstLine="440" w:firstLineChars="200"/>
        <w:textAlignment w:val="bottom"/>
        <w:rPr>
          <w:sz w:val="22"/>
          <w:szCs w:val="22"/>
        </w:rPr>
      </w:pPr>
      <w:r>
        <w:rPr>
          <w:rFonts w:hint="eastAsia"/>
          <w:sz w:val="22"/>
          <w:szCs w:val="22"/>
        </w:rPr>
        <w:t>1.3、质保期内，要求供应商在接到采购人维修要求电话后，2小时内派技术人员到现场维修，如果在24小时内不能修复，则提供同样备机供采购人使用，直至设备修复。</w:t>
      </w:r>
    </w:p>
    <w:p>
      <w:pPr>
        <w:autoSpaceDE w:val="0"/>
        <w:autoSpaceDN w:val="0"/>
        <w:adjustRightInd w:val="0"/>
        <w:snapToGrid w:val="0"/>
        <w:spacing w:line="360" w:lineRule="auto"/>
        <w:ind w:firstLine="440" w:firstLineChars="200"/>
        <w:textAlignment w:val="bottom"/>
        <w:rPr>
          <w:sz w:val="22"/>
          <w:szCs w:val="22"/>
        </w:rPr>
      </w:pPr>
      <w:r>
        <w:rPr>
          <w:rFonts w:hint="eastAsia"/>
          <w:sz w:val="22"/>
          <w:szCs w:val="22"/>
        </w:rPr>
        <w:t>1.4、供应商在投标文件中说明质保期内提供的服务计划。</w:t>
      </w:r>
    </w:p>
    <w:p>
      <w:pPr>
        <w:tabs>
          <w:tab w:val="left" w:pos="785"/>
        </w:tabs>
        <w:autoSpaceDE w:val="0"/>
        <w:autoSpaceDN w:val="0"/>
        <w:adjustRightInd w:val="0"/>
        <w:snapToGrid w:val="0"/>
        <w:spacing w:line="360" w:lineRule="auto"/>
        <w:ind w:firstLine="440" w:firstLineChars="200"/>
        <w:textAlignment w:val="bottom"/>
        <w:rPr>
          <w:sz w:val="22"/>
          <w:szCs w:val="22"/>
        </w:rPr>
      </w:pPr>
      <w:r>
        <w:rPr>
          <w:rFonts w:hint="eastAsia"/>
          <w:sz w:val="22"/>
          <w:szCs w:val="22"/>
        </w:rPr>
        <w:t xml:space="preserve">2、付款方式： </w:t>
      </w:r>
    </w:p>
    <w:p>
      <w:pPr>
        <w:tabs>
          <w:tab w:val="left" w:pos="422"/>
          <w:tab w:val="left" w:pos="1740"/>
        </w:tabs>
        <w:adjustRightInd w:val="0"/>
        <w:snapToGrid w:val="0"/>
        <w:spacing w:line="360" w:lineRule="auto"/>
        <w:ind w:firstLine="431" w:firstLineChars="196"/>
        <w:rPr>
          <w:sz w:val="22"/>
          <w:szCs w:val="22"/>
        </w:rPr>
      </w:pPr>
      <w:r>
        <w:rPr>
          <w:sz w:val="22"/>
          <w:szCs w:val="22"/>
        </w:rPr>
        <w:t>签定合同后</w:t>
      </w:r>
      <w:r>
        <w:rPr>
          <w:rFonts w:hint="eastAsia"/>
          <w:sz w:val="22"/>
          <w:szCs w:val="22"/>
        </w:rPr>
        <w:t>，中标供应商向采购人提供合同总金额5%的履约保证金（银行转账或保函），签订合同后，向中标供应商</w:t>
      </w:r>
      <w:r>
        <w:rPr>
          <w:sz w:val="22"/>
          <w:szCs w:val="22"/>
        </w:rPr>
        <w:t>支付</w:t>
      </w:r>
      <w:r>
        <w:rPr>
          <w:rFonts w:hint="eastAsia"/>
          <w:sz w:val="22"/>
          <w:szCs w:val="22"/>
        </w:rPr>
        <w:t>至</w:t>
      </w:r>
      <w:r>
        <w:rPr>
          <w:sz w:val="22"/>
          <w:szCs w:val="22"/>
        </w:rPr>
        <w:t>合同</w:t>
      </w:r>
      <w:r>
        <w:rPr>
          <w:rFonts w:hint="eastAsia"/>
          <w:sz w:val="22"/>
          <w:szCs w:val="22"/>
        </w:rPr>
        <w:t>总价</w:t>
      </w:r>
      <w:r>
        <w:rPr>
          <w:sz w:val="22"/>
          <w:szCs w:val="22"/>
        </w:rPr>
        <w:t>的</w:t>
      </w:r>
      <w:r>
        <w:rPr>
          <w:rFonts w:hint="eastAsia"/>
          <w:sz w:val="22"/>
          <w:szCs w:val="22"/>
        </w:rPr>
        <w:t>2</w:t>
      </w:r>
      <w:r>
        <w:rPr>
          <w:sz w:val="22"/>
          <w:szCs w:val="22"/>
        </w:rPr>
        <w:t>0%，项目</w:t>
      </w:r>
      <w:r>
        <w:rPr>
          <w:rFonts w:hint="eastAsia"/>
          <w:sz w:val="22"/>
          <w:szCs w:val="22"/>
        </w:rPr>
        <w:t>安装完毕通过验收合格并经结算审价后，</w:t>
      </w:r>
      <w:r>
        <w:rPr>
          <w:sz w:val="22"/>
          <w:szCs w:val="22"/>
        </w:rPr>
        <w:t>支付</w:t>
      </w:r>
      <w:r>
        <w:rPr>
          <w:rFonts w:hint="eastAsia"/>
          <w:sz w:val="22"/>
          <w:szCs w:val="22"/>
        </w:rPr>
        <w:t>至审定价</w:t>
      </w:r>
      <w:r>
        <w:rPr>
          <w:sz w:val="22"/>
          <w:szCs w:val="22"/>
        </w:rPr>
        <w:t>的</w:t>
      </w:r>
      <w:r>
        <w:rPr>
          <w:rFonts w:hint="eastAsia"/>
          <w:sz w:val="22"/>
          <w:szCs w:val="22"/>
        </w:rPr>
        <w:t>95</w:t>
      </w:r>
      <w:r>
        <w:rPr>
          <w:sz w:val="22"/>
          <w:szCs w:val="22"/>
        </w:rPr>
        <w:t>%</w:t>
      </w:r>
      <w:r>
        <w:rPr>
          <w:rFonts w:hint="eastAsia"/>
          <w:sz w:val="22"/>
          <w:szCs w:val="22"/>
        </w:rPr>
        <w:t>并同时退还履约保证金，留5%作质量保证金，待质保期满后7个工作日内退还。</w:t>
      </w:r>
    </w:p>
    <w:p>
      <w:pPr>
        <w:pStyle w:val="75"/>
        <w:numPr>
          <w:ilvl w:val="0"/>
          <w:numId w:val="0"/>
        </w:numPr>
        <w:tabs>
          <w:tab w:val="left" w:pos="360"/>
        </w:tabs>
        <w:outlineLvl w:val="2"/>
        <w:rPr>
          <w:rFonts w:ascii="宋体" w:hAnsi="宋体"/>
          <w:sz w:val="22"/>
          <w:szCs w:val="22"/>
        </w:rPr>
      </w:pPr>
      <w:bookmarkStart w:id="7" w:name="_Toc157410887"/>
      <w:r>
        <w:rPr>
          <w:rFonts w:hint="eastAsia" w:ascii="宋体" w:hAnsi="宋体"/>
          <w:sz w:val="22"/>
          <w:szCs w:val="22"/>
        </w:rPr>
        <w:t>（五）、工作范围：</w:t>
      </w:r>
      <w:bookmarkEnd w:id="7"/>
    </w:p>
    <w:p>
      <w:pPr>
        <w:adjustRightInd w:val="0"/>
        <w:snapToGrid w:val="0"/>
        <w:spacing w:line="360" w:lineRule="auto"/>
        <w:ind w:firstLine="440" w:firstLineChars="200"/>
        <w:rPr>
          <w:sz w:val="22"/>
          <w:szCs w:val="22"/>
        </w:rPr>
      </w:pPr>
      <w:r>
        <w:rPr>
          <w:rFonts w:hint="eastAsia"/>
          <w:sz w:val="22"/>
          <w:szCs w:val="22"/>
        </w:rPr>
        <w:t>根据招标文件，各供应商须按国家有关标准及规范完成下列工作：</w:t>
      </w:r>
    </w:p>
    <w:p>
      <w:pPr>
        <w:tabs>
          <w:tab w:val="left" w:pos="422"/>
          <w:tab w:val="left" w:pos="1740"/>
        </w:tabs>
        <w:adjustRightInd w:val="0"/>
        <w:snapToGrid w:val="0"/>
        <w:spacing w:line="360" w:lineRule="auto"/>
        <w:ind w:firstLine="431" w:firstLineChars="196"/>
        <w:rPr>
          <w:sz w:val="22"/>
          <w:szCs w:val="22"/>
        </w:rPr>
      </w:pPr>
      <w:r>
        <w:rPr>
          <w:rFonts w:hint="eastAsia"/>
          <w:sz w:val="22"/>
          <w:szCs w:val="22"/>
        </w:rPr>
        <w:t>1、提供完整成套的设备及各类杆件、管线等配套设施；</w:t>
      </w:r>
    </w:p>
    <w:p>
      <w:pPr>
        <w:adjustRightInd w:val="0"/>
        <w:snapToGrid w:val="0"/>
        <w:spacing w:line="360" w:lineRule="auto"/>
        <w:ind w:firstLine="431" w:firstLineChars="196"/>
        <w:rPr>
          <w:sz w:val="22"/>
          <w:szCs w:val="22"/>
        </w:rPr>
      </w:pPr>
      <w:r>
        <w:rPr>
          <w:rFonts w:hint="eastAsia"/>
          <w:sz w:val="22"/>
          <w:szCs w:val="22"/>
        </w:rPr>
        <w:t>2、产品及相关附件的提供、运输、装卸、就位、安装、调试、检验、通过验收；</w:t>
      </w:r>
    </w:p>
    <w:p>
      <w:pPr>
        <w:tabs>
          <w:tab w:val="left" w:pos="422"/>
        </w:tabs>
        <w:adjustRightInd w:val="0"/>
        <w:snapToGrid w:val="0"/>
        <w:spacing w:line="360" w:lineRule="auto"/>
        <w:ind w:firstLine="431" w:firstLineChars="196"/>
        <w:rPr>
          <w:sz w:val="22"/>
          <w:szCs w:val="22"/>
        </w:rPr>
      </w:pPr>
      <w:r>
        <w:rPr>
          <w:rFonts w:hint="eastAsia"/>
          <w:sz w:val="22"/>
          <w:szCs w:val="22"/>
        </w:rPr>
        <w:t>3、系统软硬件升级，整个系统的集成，各个相关单位的接入；完成各项调试、检验、测试工作，并在采购人的配合下通过的验收；提供各种数据资料；直至通过验收。包括所涉及的软硬件系统调整、配置和调试、维护。</w:t>
      </w:r>
    </w:p>
    <w:p>
      <w:pPr>
        <w:adjustRightInd w:val="0"/>
        <w:snapToGrid w:val="0"/>
        <w:spacing w:line="360" w:lineRule="auto"/>
        <w:ind w:firstLine="431" w:firstLineChars="196"/>
        <w:rPr>
          <w:sz w:val="22"/>
          <w:szCs w:val="22"/>
        </w:rPr>
      </w:pPr>
      <w:r>
        <w:rPr>
          <w:rFonts w:hint="eastAsia"/>
          <w:sz w:val="22"/>
          <w:szCs w:val="22"/>
        </w:rPr>
        <w:t>4、对最终使用单位的操作人员及维修人员进行技术培训；</w:t>
      </w:r>
    </w:p>
    <w:p>
      <w:pPr>
        <w:adjustRightInd w:val="0"/>
        <w:snapToGrid w:val="0"/>
        <w:spacing w:line="360" w:lineRule="auto"/>
        <w:ind w:firstLine="431" w:firstLineChars="196"/>
        <w:rPr>
          <w:sz w:val="22"/>
          <w:szCs w:val="22"/>
        </w:rPr>
      </w:pPr>
      <w:r>
        <w:rPr>
          <w:rFonts w:hint="eastAsia"/>
          <w:sz w:val="22"/>
          <w:szCs w:val="22"/>
        </w:rPr>
        <w:t>5、质保期内系统的维保及维修；</w:t>
      </w:r>
    </w:p>
    <w:p>
      <w:pPr>
        <w:adjustRightInd w:val="0"/>
        <w:snapToGrid w:val="0"/>
        <w:spacing w:line="360" w:lineRule="auto"/>
        <w:ind w:firstLine="431" w:firstLineChars="196"/>
        <w:rPr>
          <w:sz w:val="22"/>
          <w:szCs w:val="22"/>
        </w:rPr>
      </w:pPr>
      <w:r>
        <w:rPr>
          <w:rFonts w:hint="eastAsia"/>
          <w:sz w:val="22"/>
          <w:szCs w:val="22"/>
        </w:rPr>
        <w:t>6、售后服务的措施及承诺。</w:t>
      </w:r>
    </w:p>
    <w:p>
      <w:pPr>
        <w:snapToGrid w:val="0"/>
        <w:spacing w:line="360" w:lineRule="auto"/>
        <w:ind w:firstLine="480"/>
        <w:rPr>
          <w:sz w:val="22"/>
          <w:szCs w:val="22"/>
          <w:u w:val="single"/>
        </w:rPr>
      </w:pPr>
      <w:r>
        <w:rPr>
          <w:rFonts w:hint="eastAsia"/>
          <w:sz w:val="22"/>
          <w:szCs w:val="22"/>
          <w:u w:val="single"/>
        </w:rPr>
        <w:t>以上工作内容的费用均包含在投标价中。</w:t>
      </w:r>
    </w:p>
    <w:p>
      <w:pPr>
        <w:widowControl/>
        <w:snapToGrid w:val="0"/>
        <w:spacing w:line="360" w:lineRule="auto"/>
        <w:jc w:val="center"/>
        <w:rPr>
          <w:rFonts w:ascii="宋体" w:hAnsi="宋体" w:cs="宋体"/>
          <w:b/>
          <w:spacing w:val="14"/>
          <w:kern w:val="24"/>
          <w:sz w:val="32"/>
          <w:szCs w:val="20"/>
          <w:lang w:val="zh-CN"/>
        </w:rPr>
      </w:pPr>
      <w:r>
        <w:rPr>
          <w:rFonts w:hint="eastAsia" w:ascii="宋体" w:hAnsi="宋体" w:cs="宋体"/>
          <w:kern w:val="0"/>
          <w:sz w:val="22"/>
          <w:szCs w:val="22"/>
          <w:lang w:val="zh-CN"/>
        </w:rPr>
        <w:br w:type="page"/>
      </w:r>
      <w:r>
        <w:rPr>
          <w:rFonts w:hint="eastAsia" w:ascii="宋体" w:hAnsi="宋体" w:cs="宋体"/>
          <w:b/>
          <w:spacing w:val="14"/>
          <w:kern w:val="24"/>
          <w:sz w:val="32"/>
          <w:szCs w:val="20"/>
          <w:lang w:val="zh-CN"/>
        </w:rPr>
        <w:t>第三部分 供应商须知</w:t>
      </w:r>
    </w:p>
    <w:p>
      <w:pPr>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sz w:val="22"/>
          <w:szCs w:val="22"/>
        </w:rPr>
        <w:t>一、说明</w:t>
      </w:r>
    </w:p>
    <w:p>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1、本次采购工作是按照《平阳县县属国有企业采购管理办法（试行）》（平国资办〔2021〕81号）及相关法律规章组织和实施。</w:t>
      </w:r>
    </w:p>
    <w:p>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ascii="宋体" w:hAnsi="宋体" w:cs="宋体"/>
          <w:sz w:val="22"/>
          <w:szCs w:val="22"/>
        </w:rPr>
      </w:pPr>
      <w:r>
        <w:rPr>
          <w:rFonts w:hint="eastAsia" w:ascii="宋体" w:hAnsi="宋体" w:cs="宋体"/>
          <w:sz w:val="22"/>
          <w:szCs w:val="22"/>
        </w:rPr>
        <w:t>3、</w:t>
      </w:r>
      <w:r>
        <w:rPr>
          <w:rFonts w:hint="eastAsia" w:ascii="宋体" w:hAnsi="宋体" w:cs="宋体"/>
          <w:b/>
          <w:sz w:val="22"/>
          <w:szCs w:val="22"/>
          <w:u w:val="single"/>
        </w:rPr>
        <w:t>供应商必须投全部货物，否则按无效投标处理。</w:t>
      </w:r>
    </w:p>
    <w:p>
      <w:pPr>
        <w:autoSpaceDE w:val="0"/>
        <w:autoSpaceDN w:val="0"/>
        <w:adjustRightInd w:val="0"/>
        <w:snapToGrid w:val="0"/>
        <w:spacing w:line="460" w:lineRule="exact"/>
        <w:ind w:firstLine="446" w:firstLineChars="203"/>
        <w:textAlignment w:val="bottom"/>
        <w:rPr>
          <w:rFonts w:ascii="宋体" w:hAnsi="宋体" w:cs="宋体"/>
          <w:sz w:val="22"/>
          <w:szCs w:val="22"/>
        </w:rPr>
      </w:pPr>
      <w:r>
        <w:rPr>
          <w:rFonts w:hint="eastAsia" w:ascii="宋体" w:hAnsi="宋体" w:cs="宋体"/>
          <w:sz w:val="22"/>
          <w:szCs w:val="22"/>
        </w:rPr>
        <w:t>4、</w:t>
      </w:r>
      <w:r>
        <w:rPr>
          <w:rFonts w:hint="eastAsia"/>
          <w:sz w:val="22"/>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00" w:lineRule="exact"/>
        <w:ind w:firstLine="420" w:firstLineChars="190"/>
        <w:textAlignment w:val="bottom"/>
        <w:rPr>
          <w:rFonts w:ascii="宋体" w:hAnsi="宋体" w:cs="宋体"/>
          <w:b/>
          <w:sz w:val="22"/>
          <w:szCs w:val="22"/>
          <w:u w:val="single"/>
        </w:rPr>
      </w:pPr>
      <w:r>
        <w:rPr>
          <w:rFonts w:hint="eastAsia" w:ascii="宋体" w:hAnsi="宋体" w:cs="宋体"/>
          <w:b/>
          <w:sz w:val="22"/>
          <w:szCs w:val="22"/>
          <w:u w:val="single"/>
        </w:rPr>
        <w:t>5、</w:t>
      </w:r>
      <w:r>
        <w:rPr>
          <w:rFonts w:hint="eastAsia" w:ascii="宋体" w:hAnsi="宋体" w:eastAsia="宋体" w:cs="宋体"/>
          <w:b/>
          <w:bCs w:val="0"/>
          <w:kern w:val="2"/>
          <w:sz w:val="22"/>
          <w:szCs w:val="22"/>
          <w:u w:val="single"/>
          <w:lang w:val="en-US" w:eastAsia="zh-CN" w:bidi="ar"/>
        </w:rPr>
        <w:t>本项目采用折扣率形式报价，供应商填报折扣率形式报价，今后按各项单价最高限价×中标折扣率×实际数量进行结算。供应商须自行现场勘察，以求得准确的报价依据。供应商须自行考虑投标报价的风险。</w:t>
      </w:r>
    </w:p>
    <w:p>
      <w:pPr>
        <w:pStyle w:val="9"/>
        <w:adjustRightInd w:val="0"/>
        <w:snapToGrid w:val="0"/>
        <w:spacing w:line="460" w:lineRule="exact"/>
        <w:ind w:firstLine="442"/>
        <w:rPr>
          <w:rFonts w:ascii="宋体" w:hAnsi="宋体" w:cs="宋体"/>
          <w:b/>
          <w:sz w:val="22"/>
          <w:szCs w:val="22"/>
        </w:rPr>
      </w:pPr>
      <w:r>
        <w:rPr>
          <w:rFonts w:hint="eastAsia" w:ascii="宋体" w:hAnsi="宋体" w:cs="宋体"/>
          <w:b/>
          <w:sz w:val="22"/>
          <w:szCs w:val="22"/>
        </w:rPr>
        <w:t>6</w:t>
      </w:r>
      <w:r>
        <w:rPr>
          <w:rFonts w:hint="eastAsia" w:ascii="宋体" w:hAnsi="宋体" w:cs="宋体"/>
          <w:b/>
          <w:sz w:val="22"/>
          <w:szCs w:val="22"/>
          <w:lang w:val="zh-CN"/>
        </w:rPr>
        <w:t>、</w:t>
      </w:r>
      <w:r>
        <w:rPr>
          <w:rFonts w:hint="eastAsia" w:ascii="宋体" w:hAnsi="宋体" w:cs="宋体"/>
          <w:b/>
          <w:sz w:val="22"/>
          <w:szCs w:val="22"/>
          <w:u w:val="single"/>
        </w:rPr>
        <w:t>供应商企业不是独立法人的，按浙财采监[2013]24号文件执行。</w:t>
      </w:r>
    </w:p>
    <w:p>
      <w:pPr>
        <w:snapToGrid w:val="0"/>
        <w:spacing w:line="400" w:lineRule="exact"/>
        <w:ind w:firstLine="420" w:firstLineChars="190"/>
        <w:rPr>
          <w:rFonts w:ascii="宋体" w:hAnsi="宋体" w:cs="宋体"/>
          <w:sz w:val="22"/>
          <w:szCs w:val="22"/>
        </w:rPr>
      </w:pPr>
      <w:r>
        <w:rPr>
          <w:rFonts w:hint="eastAsia" w:ascii="宋体" w:hAnsi="宋体" w:cs="宋体"/>
          <w:b/>
          <w:sz w:val="22"/>
          <w:szCs w:val="22"/>
        </w:rPr>
        <w:t>单位负责人为同一人或者存在直接控股、管理关系的不同供应商，不得参加同一合同项下的采购活动。如在评标过程中发现供应商间存在上述关系，评标委员会可以对存在上述关系的供应商做无效投标处理。</w:t>
      </w:r>
    </w:p>
    <w:p>
      <w:pPr>
        <w:widowControl/>
        <w:snapToGrid w:val="0"/>
        <w:spacing w:line="440" w:lineRule="exact"/>
        <w:ind w:firstLine="420" w:firstLineChars="190"/>
        <w:jc w:val="left"/>
        <w:rPr>
          <w:rFonts w:ascii="宋体" w:hAnsi="宋体" w:cs="宋体"/>
          <w:b/>
          <w:color w:val="auto"/>
          <w:sz w:val="22"/>
          <w:szCs w:val="22"/>
          <w:u w:val="single"/>
        </w:rPr>
      </w:pPr>
      <w:r>
        <w:rPr>
          <w:rFonts w:hint="eastAsia" w:ascii="宋体" w:hAnsi="宋体" w:cs="宋体"/>
          <w:b/>
          <w:color w:val="auto"/>
          <w:sz w:val="22"/>
          <w:szCs w:val="22"/>
          <w:u w:val="single"/>
        </w:rPr>
        <w:t>▲7、本项目最高限价</w:t>
      </w:r>
      <w:r>
        <w:rPr>
          <w:rFonts w:hint="eastAsia" w:ascii="宋体" w:hAnsi="宋体" w:cs="宋体"/>
          <w:b/>
          <w:color w:val="auto"/>
          <w:sz w:val="22"/>
          <w:szCs w:val="22"/>
          <w:u w:val="single"/>
          <w:lang w:val="en-US" w:eastAsia="zh-CN"/>
        </w:rPr>
        <w:t>283.019</w:t>
      </w:r>
      <w:r>
        <w:rPr>
          <w:rFonts w:hint="eastAsia" w:ascii="宋体" w:hAnsi="宋体" w:cs="宋体"/>
          <w:b/>
          <w:color w:val="auto"/>
          <w:sz w:val="22"/>
          <w:szCs w:val="22"/>
          <w:u w:val="single"/>
        </w:rPr>
        <w:t>万元。某些（个）供应商投标报价超出预算或最高限价的，则拒绝接受其投标报价，该供应商投标按无效投标处理。</w:t>
      </w:r>
    </w:p>
    <w:p>
      <w:pPr>
        <w:widowControl/>
        <w:snapToGrid w:val="0"/>
        <w:spacing w:line="440" w:lineRule="exact"/>
        <w:ind w:firstLine="420" w:firstLineChars="190"/>
        <w:jc w:val="left"/>
        <w:rPr>
          <w:rFonts w:ascii="宋体" w:hAnsi="宋体" w:cs="宋体"/>
          <w:b/>
          <w:sz w:val="22"/>
          <w:szCs w:val="22"/>
          <w:u w:val="single"/>
        </w:rPr>
      </w:pPr>
      <w:r>
        <w:rPr>
          <w:rFonts w:hint="eastAsia" w:ascii="宋体" w:hAnsi="宋体" w:cs="宋体"/>
          <w:b/>
          <w:sz w:val="22"/>
          <w:szCs w:val="22"/>
        </w:rPr>
        <w:t>8、本次招标采用资格后审，供应商只需在网上下载招标文件，不接受现场报名。为保证招标工作顺利进行，供应商须确保投标保证金在递交截止时间前</w:t>
      </w:r>
      <w:r>
        <w:rPr>
          <w:rFonts w:hint="eastAsia" w:ascii="宋体" w:hAnsi="宋体" w:cs="宋体"/>
          <w:b/>
          <w:sz w:val="22"/>
          <w:szCs w:val="22"/>
          <w:lang w:val="zh-CN"/>
        </w:rPr>
        <w:t>到</w:t>
      </w:r>
      <w:r>
        <w:rPr>
          <w:rFonts w:hint="eastAsia" w:ascii="宋体" w:hAnsi="宋体" w:cs="宋体"/>
          <w:b/>
          <w:sz w:val="22"/>
          <w:szCs w:val="22"/>
        </w:rPr>
        <w:t>达保证金账户</w:t>
      </w:r>
      <w:r>
        <w:rPr>
          <w:rFonts w:hint="eastAsia" w:ascii="宋体" w:hAnsi="宋体" w:cs="宋体"/>
          <w:b/>
          <w:kern w:val="0"/>
          <w:sz w:val="22"/>
          <w:szCs w:val="22"/>
        </w:rPr>
        <w:t>；</w:t>
      </w:r>
      <w:r>
        <w:rPr>
          <w:rFonts w:hint="eastAsia" w:ascii="宋体" w:hAnsi="宋体" w:cs="宋体"/>
          <w:b/>
          <w:sz w:val="22"/>
          <w:szCs w:val="22"/>
        </w:rPr>
        <w:t>投标保证金未按规定时间到账的，其投标将被拒绝。</w:t>
      </w:r>
    </w:p>
    <w:p>
      <w:pPr>
        <w:widowControl/>
        <w:snapToGrid w:val="0"/>
        <w:spacing w:line="460" w:lineRule="exact"/>
        <w:ind w:firstLine="420" w:firstLineChars="190"/>
        <w:jc w:val="left"/>
        <w:rPr>
          <w:rFonts w:ascii="宋体" w:hAnsi="宋体" w:cs="宋体"/>
          <w:b/>
          <w:sz w:val="22"/>
          <w:szCs w:val="22"/>
          <w:lang w:val="zh-CN"/>
        </w:rPr>
      </w:pPr>
      <w:r>
        <w:rPr>
          <w:rFonts w:hint="eastAsia" w:ascii="宋体" w:hAnsi="宋体" w:cs="宋体"/>
          <w:b/>
          <w:sz w:val="22"/>
          <w:szCs w:val="22"/>
        </w:rPr>
        <w:t>9</w:t>
      </w:r>
      <w:r>
        <w:rPr>
          <w:rFonts w:hint="eastAsia" w:ascii="宋体" w:hAnsi="宋体" w:cs="宋体"/>
          <w:b/>
          <w:sz w:val="22"/>
          <w:szCs w:val="22"/>
          <w:lang w:val="zh-CN"/>
        </w:rPr>
        <w:t>、投标人信用信息查询渠道及截止时点、信用信息查询记录和证据留存的具体方式、信用信息的使用规则等：</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1）投标供应商信用信息查询的查询渠道：“信用中国”(</w:t>
      </w:r>
      <w:r>
        <w:fldChar w:fldCharType="begin"/>
      </w:r>
      <w:r>
        <w:instrText xml:space="preserve"> HYPERLINK "file:///D:\\平阳2019年\\平阳县卫生健康局平阳县基层医疗卫生机构财政补偿机制改革绩效考核信息系统\\www.creditchina.gov.cn" </w:instrText>
      </w:r>
      <w:r>
        <w:fldChar w:fldCharType="separate"/>
      </w:r>
      <w:r>
        <w:rPr>
          <w:rFonts w:hint="eastAsia" w:ascii="宋体" w:hAnsi="宋体" w:cs="宋体"/>
          <w:sz w:val="22"/>
          <w:szCs w:val="22"/>
          <w:lang w:val="zh-CN"/>
        </w:rPr>
        <w:t>www.creditchina.gov.cn</w:t>
      </w:r>
      <w:r>
        <w:rPr>
          <w:rFonts w:hint="eastAsia" w:ascii="宋体" w:hAnsi="宋体" w:cs="宋体"/>
          <w:sz w:val="22"/>
          <w:szCs w:val="22"/>
          <w:lang w:val="zh-CN"/>
        </w:rPr>
        <w:fldChar w:fldCharType="end"/>
      </w:r>
      <w:r>
        <w:rPr>
          <w:rFonts w:hint="eastAsia" w:ascii="宋体" w:hAnsi="宋体" w:cs="宋体"/>
          <w:sz w:val="22"/>
          <w:szCs w:val="22"/>
          <w:lang w:val="zh-CN"/>
        </w:rPr>
        <w:t>)；“中国政府采购网</w:t>
      </w:r>
      <w:r>
        <w:fldChar w:fldCharType="begin"/>
      </w:r>
      <w:r>
        <w:instrText xml:space="preserve"> HYPERLINK "http://www.ccgp.gov.cn/" </w:instrText>
      </w:r>
      <w:r>
        <w:fldChar w:fldCharType="separate"/>
      </w:r>
      <w:r>
        <w:rPr>
          <w:rFonts w:hint="eastAsia" w:ascii="宋体" w:hAnsi="宋体" w:cs="宋体"/>
          <w:sz w:val="22"/>
          <w:szCs w:val="22"/>
          <w:lang w:val="zh-CN"/>
        </w:rPr>
        <w:t>http://www.ccgp.gov.cn/</w:t>
      </w:r>
      <w:r>
        <w:rPr>
          <w:rFonts w:hint="eastAsia" w:ascii="宋体" w:hAnsi="宋体" w:cs="宋体"/>
          <w:sz w:val="22"/>
          <w:szCs w:val="22"/>
          <w:lang w:val="zh-CN"/>
        </w:rPr>
        <w:fldChar w:fldCharType="end"/>
      </w:r>
      <w:r>
        <w:rPr>
          <w:rFonts w:hint="eastAsia" w:ascii="宋体" w:hAnsi="宋体" w:cs="宋体"/>
          <w:sz w:val="22"/>
          <w:szCs w:val="22"/>
          <w:lang w:val="zh-CN"/>
        </w:rPr>
        <w:t xml:space="preserve">）； </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 xml:space="preserve">2）投标供应商信用信息查询截止时点：本项目投标截止时间； </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3）投标供应商信用信息查询记录和证据留存的具体方式：网页截图打印；</w:t>
      </w:r>
    </w:p>
    <w:p>
      <w:pPr>
        <w:widowControl/>
        <w:snapToGrid w:val="0"/>
        <w:spacing w:line="480" w:lineRule="exact"/>
        <w:ind w:firstLine="440" w:firstLineChars="200"/>
        <w:jc w:val="left"/>
        <w:rPr>
          <w:rFonts w:ascii="宋体" w:hAnsi="宋体" w:cs="宋体"/>
          <w:b/>
          <w:sz w:val="22"/>
          <w:szCs w:val="22"/>
          <w:lang w:val="zh-CN"/>
        </w:rPr>
      </w:pPr>
      <w:r>
        <w:rPr>
          <w:rFonts w:hint="eastAsia" w:ascii="宋体" w:hAnsi="宋体" w:cs="宋体"/>
          <w:sz w:val="22"/>
          <w:szCs w:val="22"/>
        </w:rPr>
        <w:t>4）</w:t>
      </w:r>
      <w:r>
        <w:rPr>
          <w:rFonts w:hint="eastAsia" w:ascii="宋体" w:hAnsi="宋体" w:cs="宋体"/>
          <w:sz w:val="22"/>
          <w:szCs w:val="22"/>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p>
      <w:pPr>
        <w:autoSpaceDE w:val="0"/>
        <w:autoSpaceDN w:val="0"/>
        <w:adjustRightInd w:val="0"/>
        <w:snapToGrid w:val="0"/>
        <w:spacing w:line="460" w:lineRule="exact"/>
        <w:ind w:firstLine="433" w:firstLineChars="196"/>
        <w:textAlignment w:val="bottom"/>
        <w:rPr>
          <w:b/>
          <w:sz w:val="22"/>
          <w:u w:val="single"/>
        </w:rPr>
      </w:pPr>
      <w:r>
        <w:rPr>
          <w:rFonts w:hint="eastAsia"/>
          <w:b/>
          <w:sz w:val="22"/>
          <w:szCs w:val="22"/>
        </w:rPr>
        <w:t>10、</w:t>
      </w:r>
      <w:r>
        <w:rPr>
          <w:b/>
          <w:sz w:val="22"/>
          <w:u w:val="single"/>
        </w:rPr>
        <w:t>供应商进行电子</w:t>
      </w:r>
      <w:r>
        <w:rPr>
          <w:rFonts w:hint="eastAsia"/>
          <w:b/>
          <w:sz w:val="22"/>
          <w:u w:val="single"/>
        </w:rPr>
        <w:t>投标</w:t>
      </w:r>
      <w:r>
        <w:rPr>
          <w:b/>
          <w:sz w:val="22"/>
          <w:u w:val="single"/>
        </w:rPr>
        <w:t>应安装客户端软件，并按照采购文件和电子交易平台的要求编制并加密</w:t>
      </w:r>
      <w:r>
        <w:rPr>
          <w:rFonts w:hint="eastAsia"/>
          <w:b/>
          <w:sz w:val="22"/>
          <w:u w:val="single"/>
        </w:rPr>
        <w:t>投标</w:t>
      </w:r>
      <w:r>
        <w:rPr>
          <w:b/>
          <w:sz w:val="22"/>
          <w:u w:val="single"/>
        </w:rPr>
        <w:t>文件。供应商未按规定加密的投标文件，电子交易平台拒收并提示。</w:t>
      </w:r>
    </w:p>
    <w:p>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11、</w:t>
      </w:r>
      <w:r>
        <w:rPr>
          <w:rFonts w:hint="eastAsia"/>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sz w:val="22"/>
          <w:szCs w:val="22"/>
        </w:rPr>
        <w:t>2019〕19号）</w:t>
      </w:r>
      <w:r>
        <w:rPr>
          <w:rFonts w:hint="eastAsia" w:cs="黑体"/>
          <w:sz w:val="22"/>
          <w:szCs w:val="22"/>
        </w:rPr>
        <w:t>。</w:t>
      </w:r>
    </w:p>
    <w:p>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12、</w:t>
      </w:r>
      <w:r>
        <w:rPr>
          <w:rFonts w:hint="eastAsia" w:cs="黑体"/>
          <w:sz w:val="22"/>
          <w:szCs w:val="22"/>
        </w:rPr>
        <w:t>本项目采用在线投标响应方式，执行《浙江省财政厅关于印发浙江省政府采购项目电子交易管理暂行办法的通知》（浙财采监〔</w:t>
      </w:r>
      <w:r>
        <w:rPr>
          <w:rFonts w:cs="黑体"/>
          <w:sz w:val="22"/>
          <w:szCs w:val="22"/>
        </w:rPr>
        <w:t>2019〕10 号）等相关规定</w:t>
      </w:r>
      <w:r>
        <w:rPr>
          <w:rFonts w:cs="黑体"/>
          <w:b/>
          <w:sz w:val="22"/>
          <w:szCs w:val="22"/>
        </w:rPr>
        <w:t>。</w:t>
      </w:r>
    </w:p>
    <w:p>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13、</w:t>
      </w:r>
      <w:r>
        <w:rPr>
          <w:rFonts w:cs="黑体"/>
          <w:b/>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33" w:firstLineChars="196"/>
        <w:textAlignment w:val="bottom"/>
        <w:rPr>
          <w:b/>
          <w:sz w:val="22"/>
          <w:szCs w:val="22"/>
          <w:u w:val="single"/>
        </w:rPr>
      </w:pPr>
      <w:r>
        <w:rPr>
          <w:rFonts w:hint="eastAsia"/>
          <w:b/>
          <w:sz w:val="22"/>
          <w:szCs w:val="22"/>
          <w:u w:val="single"/>
        </w:rPr>
        <w:t>14、为保证供应商顺利投标，供应商须在投标截止日前自行登录浙江省政府采购网，查看是否有补充更正公告文件。如供应商未按补充更正公告文件进行投标的，责任自负。</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按招标公告要求</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三、招标文件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1.1招标文件的获取</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供应商在浙江省政府采购网站直接下载本项目招标文件。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1.2招标文件约束力</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供应商对招标文件如有疑点要求澄清，可用书面形式（包括信函、传真，下同）通知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四、投标文件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1、投标文件</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 xml:space="preserve">2、投标文件的组成 </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 xml:space="preserve">2、投标文件的组成  </w:t>
      </w:r>
    </w:p>
    <w:p>
      <w:pPr>
        <w:autoSpaceDE w:val="0"/>
        <w:autoSpaceDN w:val="0"/>
        <w:adjustRightInd w:val="0"/>
        <w:snapToGrid w:val="0"/>
        <w:spacing w:line="46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6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1）“资格文件”封面</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2）供应商资格审查声明函</w:t>
      </w:r>
    </w:p>
    <w:p>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营业执照(或事业法人登记证书或其它工商等登记证明材料；自然人参与采购，提供身份证)复印件； </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autoSpaceDE w:val="0"/>
        <w:autoSpaceDN w:val="0"/>
        <w:adjustRightInd w:val="0"/>
        <w:snapToGrid w:val="0"/>
        <w:spacing w:line="460" w:lineRule="exact"/>
        <w:ind w:firstLine="442" w:firstLineChars="200"/>
        <w:textAlignment w:val="bottom"/>
        <w:rPr>
          <w:sz w:val="22"/>
          <w:szCs w:val="22"/>
        </w:rPr>
      </w:pPr>
      <w:r>
        <w:rPr>
          <w:rFonts w:hint="eastAsia"/>
          <w:b/>
          <w:bCs/>
          <w:sz w:val="22"/>
          <w:szCs w:val="22"/>
        </w:rPr>
        <w:t>4）</w:t>
      </w:r>
      <w:r>
        <w:rPr>
          <w:rFonts w:hint="eastAsia"/>
          <w:b/>
          <w:sz w:val="22"/>
          <w:szCs w:val="22"/>
        </w:rPr>
        <w:t>具有良好的商业信誉和健全的财务会计制度的证明材料</w:t>
      </w:r>
      <w:r>
        <w:rPr>
          <w:rFonts w:hint="eastAsia"/>
          <w:sz w:val="22"/>
          <w:szCs w:val="22"/>
        </w:rPr>
        <w:t>）</w:t>
      </w:r>
      <w:r>
        <w:rPr>
          <w:rFonts w:hint="eastAsia"/>
          <w:b/>
          <w:sz w:val="22"/>
          <w:szCs w:val="22"/>
        </w:rPr>
        <w:t>：最近一年度财务报告（或审计机构审计的财务会计报表，包括资产负债表、现金流量表、利润表或银行资信证明。）</w:t>
      </w:r>
      <w:r>
        <w:rPr>
          <w:rFonts w:hint="eastAsia"/>
          <w:sz w:val="22"/>
          <w:szCs w:val="22"/>
        </w:rPr>
        <w:t>（供应商成立时间未满一年的可以不提供，提供</w:t>
      </w:r>
      <w:r>
        <w:rPr>
          <w:rFonts w:hint="eastAsia" w:cs="Arial"/>
          <w:sz w:val="22"/>
          <w:szCs w:val="22"/>
        </w:rPr>
        <w:t>复印件</w:t>
      </w:r>
      <w:r>
        <w:rPr>
          <w:rFonts w:hint="eastAsia"/>
          <w:sz w:val="22"/>
          <w:szCs w:val="22"/>
        </w:rPr>
        <w:t>加盖供应商公章</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5）具有履行合同所必需的设备和专业技术能力的承诺函；</w:t>
      </w:r>
    </w:p>
    <w:p>
      <w:pPr>
        <w:spacing w:line="460" w:lineRule="exact"/>
        <w:ind w:firstLine="442" w:firstLineChars="200"/>
        <w:rPr>
          <w:sz w:val="22"/>
          <w:szCs w:val="22"/>
        </w:rPr>
      </w:pPr>
      <w:r>
        <w:rPr>
          <w:rFonts w:hint="eastAsia"/>
          <w:b/>
          <w:bCs/>
          <w:sz w:val="22"/>
          <w:szCs w:val="22"/>
        </w:rPr>
        <w:t>6）</w:t>
      </w: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7）参加采购活动前三年内在经营活动中没有重大违法记录的声明函；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8）单位负责人为同一人或者存在直接控股、管理关系的不同供应商，不得参加同一合同项下的采购活动承诺函；</w:t>
      </w:r>
    </w:p>
    <w:p>
      <w:pPr>
        <w:autoSpaceDE w:val="0"/>
        <w:autoSpaceDN w:val="0"/>
        <w:adjustRightInd w:val="0"/>
        <w:snapToGrid w:val="0"/>
        <w:spacing w:line="460" w:lineRule="exact"/>
        <w:ind w:firstLine="440" w:firstLineChars="200"/>
        <w:textAlignment w:val="bottom"/>
        <w:rPr>
          <w:b/>
          <w:sz w:val="22"/>
          <w:szCs w:val="22"/>
        </w:rPr>
      </w:pPr>
      <w:r>
        <w:rPr>
          <w:rFonts w:hint="eastAsia"/>
          <w:sz w:val="22"/>
          <w:szCs w:val="22"/>
        </w:rPr>
        <w:t>9）投标供应商没有失信记录承诺函；</w:t>
      </w:r>
    </w:p>
    <w:p>
      <w:pPr>
        <w:autoSpaceDE w:val="0"/>
        <w:autoSpaceDN w:val="0"/>
        <w:adjustRightInd w:val="0"/>
        <w:snapToGrid w:val="0"/>
        <w:spacing w:line="460" w:lineRule="exact"/>
        <w:ind w:firstLine="442" w:firstLineChars="200"/>
        <w:textAlignment w:val="bottom"/>
        <w:rPr>
          <w:rFonts w:ascii="宋体" w:hAnsi="宋体" w:cs="宋体"/>
          <w:b/>
          <w:sz w:val="22"/>
          <w:szCs w:val="22"/>
          <w:lang w:val="zh-CN"/>
        </w:rPr>
      </w:pPr>
      <w:r>
        <w:rPr>
          <w:rFonts w:hint="eastAsia"/>
          <w:b/>
          <w:sz w:val="22"/>
          <w:szCs w:val="22"/>
        </w:rPr>
        <w:t>上述资格条件审查材料2-9项有一项不提供的，视为资格审查不通过。</w:t>
      </w:r>
    </w:p>
    <w:p>
      <w:pPr>
        <w:autoSpaceDE w:val="0"/>
        <w:autoSpaceDN w:val="0"/>
        <w:adjustRightInd w:val="0"/>
        <w:snapToGrid w:val="0"/>
        <w:spacing w:line="460" w:lineRule="exact"/>
        <w:ind w:firstLine="442" w:firstLineChars="200"/>
        <w:textAlignment w:val="bottom"/>
        <w:rPr>
          <w:sz w:val="22"/>
          <w:szCs w:val="22"/>
          <w:lang w:val="zh-CN"/>
        </w:rPr>
      </w:pPr>
      <w:r>
        <w:rPr>
          <w:rFonts w:hint="eastAsia"/>
          <w:b/>
          <w:bCs/>
          <w:sz w:val="22"/>
          <w:szCs w:val="22"/>
          <w:lang w:val="zh-CN"/>
        </w:rPr>
        <w:t>2.</w:t>
      </w:r>
      <w:r>
        <w:rPr>
          <w:rFonts w:hint="eastAsia"/>
          <w:b/>
          <w:bCs/>
          <w:sz w:val="22"/>
          <w:szCs w:val="22"/>
        </w:rPr>
        <w:t>2</w:t>
      </w:r>
      <w:r>
        <w:rPr>
          <w:rFonts w:hint="eastAsia"/>
          <w:b/>
          <w:bCs/>
          <w:sz w:val="22"/>
          <w:szCs w:val="22"/>
          <w:lang w:val="zh-CN"/>
        </w:rPr>
        <w:t>、</w:t>
      </w:r>
      <w:r>
        <w:rPr>
          <w:rFonts w:hint="eastAsia"/>
          <w:b/>
          <w:bCs/>
          <w:sz w:val="22"/>
          <w:szCs w:val="22"/>
        </w:rPr>
        <w:t>报价文件</w:t>
      </w:r>
      <w:r>
        <w:rPr>
          <w:rFonts w:hint="eastAsia"/>
          <w:b/>
          <w:bCs/>
          <w:sz w:val="22"/>
          <w:szCs w:val="22"/>
          <w:lang w:val="zh-CN"/>
        </w:rPr>
        <w:t>组成</w:t>
      </w:r>
    </w:p>
    <w:p>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1）“报价文件”封面</w:t>
      </w:r>
    </w:p>
    <w:p>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rPr>
        <w:t>2) 开标一览表</w:t>
      </w:r>
    </w:p>
    <w:p>
      <w:pPr>
        <w:autoSpaceDE w:val="0"/>
        <w:autoSpaceDN w:val="0"/>
        <w:adjustRightInd w:val="0"/>
        <w:snapToGrid w:val="0"/>
        <w:spacing w:line="460" w:lineRule="exact"/>
        <w:ind w:firstLine="440" w:firstLineChars="200"/>
        <w:textAlignment w:val="bottom"/>
        <w:rPr>
          <w:rFonts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）随机备品备件、专用工具清单（如有）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lang w:val="en-US" w:eastAsia="zh-CN"/>
        </w:rPr>
        <w:t>4</w:t>
      </w:r>
      <w:r>
        <w:rPr>
          <w:rFonts w:hint="eastAsia"/>
          <w:sz w:val="22"/>
          <w:szCs w:val="22"/>
        </w:rPr>
        <w:t>）产品零件、易损件、备品备件报价表</w:t>
      </w:r>
    </w:p>
    <w:p>
      <w:pPr>
        <w:autoSpaceDE w:val="0"/>
        <w:autoSpaceDN w:val="0"/>
        <w:adjustRightInd w:val="0"/>
        <w:snapToGrid w:val="0"/>
        <w:spacing w:line="460" w:lineRule="exact"/>
        <w:ind w:firstLine="440" w:firstLineChars="200"/>
        <w:textAlignment w:val="bottom"/>
      </w:pPr>
      <w:r>
        <w:rPr>
          <w:rFonts w:hint="eastAsia"/>
          <w:sz w:val="22"/>
          <w:szCs w:val="22"/>
          <w:lang w:val="en-US" w:eastAsia="zh-CN"/>
        </w:rPr>
        <w:t>5</w:t>
      </w:r>
      <w:r>
        <w:rPr>
          <w:rFonts w:hint="eastAsia"/>
          <w:sz w:val="22"/>
          <w:szCs w:val="22"/>
        </w:rPr>
        <w:t>）</w:t>
      </w:r>
      <w:r>
        <w:rPr>
          <w:rFonts w:hint="eastAsia"/>
          <w:sz w:val="22"/>
        </w:rPr>
        <w:t>中小企业声明函、监狱企业、残疾人福利性单位及其他相关的充分的证明材料</w:t>
      </w:r>
    </w:p>
    <w:p>
      <w:pPr>
        <w:autoSpaceDE w:val="0"/>
        <w:autoSpaceDN w:val="0"/>
        <w:adjustRightInd w:val="0"/>
        <w:snapToGrid w:val="0"/>
        <w:spacing w:line="460" w:lineRule="exact"/>
        <w:ind w:firstLine="442" w:firstLineChars="200"/>
        <w:textAlignment w:val="bottom"/>
        <w:rPr>
          <w:b/>
          <w:bCs/>
          <w:sz w:val="22"/>
          <w:szCs w:val="22"/>
        </w:rPr>
      </w:pPr>
      <w:r>
        <w:rPr>
          <w:rFonts w:hint="eastAsia"/>
          <w:b/>
          <w:bCs/>
          <w:sz w:val="22"/>
          <w:szCs w:val="22"/>
        </w:rPr>
        <w:t>2.3、商务技术文件组成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供应商参与采购活动投标资格声明函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 xml:space="preserve"> </w:t>
      </w:r>
      <w:r>
        <w:rPr>
          <w:rFonts w:hint="eastAsia"/>
          <w:sz w:val="22"/>
          <w:szCs w:val="22"/>
        </w:rPr>
        <w:t>投标函；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 供应商认证证书、供应商相关资质、资信或信用证书（如有则提供）；</w:t>
      </w:r>
    </w:p>
    <w:p>
      <w:pPr>
        <w:autoSpaceDE w:val="0"/>
        <w:autoSpaceDN w:val="0"/>
        <w:adjustRightInd w:val="0"/>
        <w:snapToGrid w:val="0"/>
        <w:spacing w:line="460" w:lineRule="exact"/>
        <w:ind w:firstLine="440" w:firstLineChars="200"/>
        <w:textAlignment w:val="bottom"/>
        <w:rPr>
          <w:bCs/>
          <w:sz w:val="22"/>
          <w:szCs w:val="22"/>
        </w:rPr>
      </w:pPr>
      <w:r>
        <w:rPr>
          <w:rFonts w:hint="eastAsia"/>
          <w:bCs/>
          <w:sz w:val="22"/>
          <w:szCs w:val="22"/>
        </w:rPr>
        <w:t>9）供应商自2019年01月01日以来类似业绩证明（按评标细则要求提供）；</w:t>
      </w:r>
    </w:p>
    <w:p>
      <w:pPr>
        <w:autoSpaceDE w:val="0"/>
        <w:autoSpaceDN w:val="0"/>
        <w:adjustRightInd w:val="0"/>
        <w:snapToGrid w:val="0"/>
        <w:spacing w:line="420" w:lineRule="exact"/>
        <w:ind w:firstLine="440" w:firstLineChars="200"/>
        <w:textAlignment w:val="bottom"/>
        <w:rPr>
          <w:rFonts w:ascii="新宋体" w:hAnsi="新宋体" w:eastAsia="新宋体"/>
          <w:sz w:val="22"/>
          <w:szCs w:val="22"/>
        </w:rPr>
      </w:pPr>
      <w:r>
        <w:rPr>
          <w:rFonts w:hint="eastAsia"/>
          <w:sz w:val="22"/>
          <w:szCs w:val="22"/>
        </w:rPr>
        <w:t>10）</w:t>
      </w:r>
      <w:r>
        <w:rPr>
          <w:rFonts w:hint="eastAsia" w:ascii="宋体" w:hAnsi="宋体" w:cs="宋体"/>
          <w:sz w:val="22"/>
          <w:szCs w:val="22"/>
        </w:rPr>
        <w:t>投标产品的数量、配置及主要技术参数表</w:t>
      </w:r>
      <w:r>
        <w:rPr>
          <w:rFonts w:hint="eastAsia" w:ascii="新宋体" w:hAnsi="新宋体" w:eastAsia="新宋体"/>
          <w:sz w:val="22"/>
          <w:szCs w:val="22"/>
        </w:rPr>
        <w:t>；</w:t>
      </w:r>
    </w:p>
    <w:p>
      <w:pPr>
        <w:pStyle w:val="70"/>
      </w:pPr>
      <w:r>
        <w:rPr>
          <w:rFonts w:hint="eastAsia" w:ascii="新宋体" w:hAnsi="新宋体" w:eastAsia="新宋体"/>
          <w:sz w:val="22"/>
          <w:szCs w:val="22"/>
        </w:rPr>
        <w:t xml:space="preserve">    11）投标产品的主要技术、配置、性能、特点和质量水平的详细描述及产品样本图册（包括配置、部件来源说明等）（如果资料提供不全或完全抄袭招标文件，可能导致对供应商不利的评定）</w:t>
      </w:r>
      <w:r>
        <w:rPr>
          <w:rFonts w:hint="eastAsia" w:ascii="宋体" w:hAnsi="宋体"/>
          <w:sz w:val="22"/>
          <w:szCs w:val="22"/>
        </w:rPr>
        <w:t>；</w:t>
      </w:r>
    </w:p>
    <w:p>
      <w:pPr>
        <w:autoSpaceDE w:val="0"/>
        <w:autoSpaceDN w:val="0"/>
        <w:adjustRightInd w:val="0"/>
        <w:snapToGrid w:val="0"/>
        <w:spacing w:line="460" w:lineRule="exact"/>
        <w:ind w:firstLine="440" w:firstLineChars="200"/>
        <w:textAlignment w:val="bottom"/>
        <w:rPr>
          <w:sz w:val="22"/>
          <w:szCs w:val="22"/>
        </w:rPr>
      </w:pPr>
      <w:r>
        <w:rPr>
          <w:rFonts w:hint="eastAsia" w:ascii="宋体" w:hAnsi="宋体"/>
          <w:sz w:val="22"/>
          <w:szCs w:val="22"/>
        </w:rPr>
        <w:t>12）项目方案</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13）供应商认为有必要提供的其他材料或说明（如有）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14）质量服务承诺书、诚信投标承诺书；</w:t>
      </w:r>
    </w:p>
    <w:p>
      <w:pPr>
        <w:autoSpaceDE w:val="0"/>
        <w:autoSpaceDN w:val="0"/>
        <w:adjustRightInd w:val="0"/>
        <w:snapToGrid w:val="0"/>
        <w:spacing w:line="460" w:lineRule="exact"/>
        <w:ind w:firstLine="440" w:firstLineChars="200"/>
        <w:textAlignment w:val="bottom"/>
        <w:rPr>
          <w:rFonts w:ascii="宋体"/>
          <w:sz w:val="22"/>
          <w:szCs w:val="22"/>
        </w:rPr>
      </w:pPr>
      <w:r>
        <w:rPr>
          <w:rFonts w:hint="eastAsia"/>
          <w:sz w:val="22"/>
          <w:szCs w:val="22"/>
        </w:rPr>
        <w:t>15）</w:t>
      </w:r>
      <w:r>
        <w:rPr>
          <w:rFonts w:hint="eastAsia" w:ascii="宋体"/>
          <w:sz w:val="22"/>
          <w:szCs w:val="22"/>
        </w:rPr>
        <w:t>技术服务和售后服务的内容、措施、承诺，包括质保期、距采购人最近的服务网点的详细介绍，资质资格、技术力量，服务机构总负责人，电话，地址，技术力量配置等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 投标文件编制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3.1本项目通过“政府采购云平台（</w:t>
      </w:r>
      <w:r>
        <w:rPr>
          <w:sz w:val="22"/>
          <w:szCs w:val="22"/>
        </w:rPr>
        <w:t>www.</w:t>
      </w:r>
      <w:r>
        <w:rPr>
          <w:rFonts w:hint="eastAsia"/>
          <w:sz w:val="22"/>
          <w:szCs w:val="22"/>
        </w:rPr>
        <w:t>zcy</w:t>
      </w:r>
      <w:r>
        <w:rPr>
          <w:sz w:val="22"/>
          <w:szCs w:val="22"/>
        </w:rPr>
        <w:t>gov.cn</w:t>
      </w:r>
      <w:r>
        <w:rPr>
          <w:rFonts w:hint="eastAsia"/>
          <w:sz w:val="22"/>
          <w:szCs w:val="22"/>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3.2投标供应商应当按照</w:t>
      </w:r>
      <w:r>
        <w:rPr>
          <w:sz w:val="22"/>
          <w:szCs w:val="22"/>
        </w:rPr>
        <w:t>本</w:t>
      </w:r>
      <w:r>
        <w:rPr>
          <w:rFonts w:hint="eastAsia"/>
          <w:sz w:val="22"/>
          <w:szCs w:val="22"/>
        </w:rPr>
        <w:t>章节 “投标文件组成”规定的内容及顺序在“政采云电子交易客户端”编制投标文件。其中《资格文件》和《商务技术文件》中不得出现本项目投标报价，如因投标人原因提前泄露投标报价，是投标人的责任。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napToGrid w:val="0"/>
        <w:spacing w:line="420" w:lineRule="exact"/>
        <w:textAlignment w:val="bottom"/>
        <w:rPr>
          <w:rFonts w:cs="Arial"/>
          <w:sz w:val="22"/>
          <w:szCs w:val="22"/>
        </w:rPr>
      </w:pPr>
      <w:bookmarkStart w:id="8" w:name="_Toc132122412"/>
      <w:bookmarkStart w:id="9" w:name="_Toc132122115"/>
      <w:r>
        <w:rPr>
          <w:rFonts w:hint="eastAsia" w:cs="Arial"/>
          <w:sz w:val="22"/>
          <w:szCs w:val="22"/>
        </w:rPr>
        <w:t>4.投标报价</w:t>
      </w:r>
      <w:bookmarkEnd w:id="8"/>
      <w:bookmarkEnd w:id="9"/>
    </w:p>
    <w:p>
      <w:pPr>
        <w:autoSpaceDE w:val="0"/>
        <w:autoSpaceDN w:val="0"/>
        <w:adjustRightInd w:val="0"/>
        <w:snapToGrid w:val="0"/>
        <w:spacing w:line="420" w:lineRule="exact"/>
        <w:ind w:firstLine="435" w:firstLineChars="198"/>
        <w:textAlignment w:val="bottom"/>
        <w:rPr>
          <w:rFonts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sz w:val="22"/>
          <w:szCs w:val="22"/>
        </w:rPr>
        <w:t>。</w:t>
      </w:r>
    </w:p>
    <w:p>
      <w:pPr>
        <w:autoSpaceDE w:val="0"/>
        <w:autoSpaceDN w:val="0"/>
        <w:adjustRightInd w:val="0"/>
        <w:snapToGrid w:val="0"/>
        <w:spacing w:line="420" w:lineRule="exact"/>
        <w:ind w:firstLine="440" w:firstLineChars="200"/>
        <w:textAlignment w:val="bottom"/>
        <w:rPr>
          <w:rFonts w:cs="Arial"/>
          <w:bCs/>
          <w:sz w:val="22"/>
          <w:szCs w:val="22"/>
        </w:rPr>
      </w:pPr>
      <w:r>
        <w:rPr>
          <w:rFonts w:hint="eastAsia" w:cs="Arial"/>
          <w:bCs/>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cs="Arial"/>
          <w:sz w:val="22"/>
          <w:szCs w:val="22"/>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31" w:firstLineChars="196"/>
        <w:rPr>
          <w:rFonts w:cs="Arial"/>
          <w:sz w:val="22"/>
          <w:szCs w:val="22"/>
        </w:rPr>
      </w:pPr>
      <w:bookmarkStart w:id="10" w:name="_Toc132122414"/>
      <w:bookmarkStart w:id="11" w:name="_Toc132122117"/>
      <w:bookmarkStart w:id="12" w:name="_Toc132122415"/>
      <w:bookmarkStart w:id="13" w:name="_Toc132122118"/>
      <w:r>
        <w:rPr>
          <w:rFonts w:hint="eastAsia" w:cs="Arial"/>
          <w:sz w:val="22"/>
          <w:szCs w:val="22"/>
        </w:rPr>
        <w:t>5、投标文件的有效期</w:t>
      </w:r>
      <w:bookmarkEnd w:id="10"/>
      <w:bookmarkEnd w:id="11"/>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5.1自开标日起90天内，投标文件应保持有效。有效期短于这个规定期限的投标将被拒绝。</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5.2在特殊情况下，采购人可与供应商协商延长投标文件的有效期，这种要求和答复均应以书面形式进行。</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5.3供应商可拒绝接受延期要求而不会导致处罚。同意延长有效期的供应商不能修改投标文件。</w:t>
      </w:r>
    </w:p>
    <w:bookmarkEnd w:id="12"/>
    <w:bookmarkEnd w:id="13"/>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6、投标文件的签章</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.1《</w:t>
      </w:r>
      <w:r>
        <w:rPr>
          <w:rFonts w:hAnsi="宋体" w:cs="Arial"/>
          <w:sz w:val="22"/>
          <w:szCs w:val="22"/>
        </w:rPr>
        <w:t>投标文件</w:t>
      </w:r>
      <w:r>
        <w:rPr>
          <w:rFonts w:hint="eastAsia" w:hAnsi="宋体" w:cs="Arial"/>
          <w:sz w:val="22"/>
          <w:szCs w:val="22"/>
        </w:rPr>
        <w:t>》的签章：</w:t>
      </w:r>
      <w:r>
        <w:rPr>
          <w:rFonts w:hint="eastAsia" w:hAnsi="宋体" w:cs="宋体"/>
          <w:b/>
          <w:sz w:val="22"/>
          <w:szCs w:val="22"/>
          <w:lang w:bidi="ar"/>
        </w:rPr>
        <w:t>电子签章。</w:t>
      </w:r>
      <w:r>
        <w:rPr>
          <w:rFonts w:hint="eastAsia" w:hAnsi="宋体"/>
          <w:sz w:val="22"/>
          <w:szCs w:val="22"/>
        </w:rPr>
        <w:t>采购文件所指的加盖单位公章为电子签章。</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.2《</w:t>
      </w:r>
      <w:r>
        <w:rPr>
          <w:rFonts w:hAnsi="宋体" w:cs="Arial"/>
          <w:sz w:val="22"/>
          <w:szCs w:val="22"/>
        </w:rPr>
        <w:t>投标文件</w:t>
      </w:r>
      <w:r>
        <w:rPr>
          <w:rFonts w:hint="eastAsia" w:hAnsi="宋体" w:cs="Arial"/>
          <w:sz w:val="22"/>
          <w:szCs w:val="22"/>
        </w:rPr>
        <w:t>》应由投标供应商法定代表人或其授权代表签字（或盖章），并时加盖投标供应商公章。</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w:t>
      </w:r>
      <w:r>
        <w:rPr>
          <w:rFonts w:hAnsi="宋体" w:cs="Arial"/>
          <w:sz w:val="22"/>
          <w:szCs w:val="22"/>
        </w:rPr>
        <w:t>3</w:t>
      </w:r>
      <w:r>
        <w:rPr>
          <w:rFonts w:hint="eastAsia" w:hAnsi="宋体" w:cs="Arial"/>
          <w:sz w:val="22"/>
          <w:szCs w:val="22"/>
        </w:rPr>
        <w:t>电子签章操作指南详见采购公告附件《供应商项目采购-电子招投标操作指南》。</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7、投标文件的形式</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.1投标文件的形式：见投标通知(邀 请)书；</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.2“电子加密投标文件”：“电子加密投标文件”是指通过“政采云电子交易客户端”完成投标文件编制后生成并加密的数据电文形式的投标文件。</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.3“备份投标文件”：“备份投标文件”是指与“电子加密投标文件”同时生成的数据电文形式的电子文件（备份标书），其他方式编制的“备份投标文件”视为无效的“备份投标文件”。</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8、投标文件的份数</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8</w:t>
      </w:r>
      <w:r>
        <w:rPr>
          <w:rFonts w:hint="eastAsia" w:hAnsi="宋体" w:cs="Arial"/>
          <w:sz w:val="22"/>
          <w:szCs w:val="22"/>
        </w:rPr>
        <w:t>.1投标文件的份数：见投标通知(邀 请)书。</w:t>
      </w:r>
    </w:p>
    <w:p>
      <w:pPr>
        <w:snapToGrid w:val="0"/>
        <w:spacing w:line="420" w:lineRule="exact"/>
        <w:outlineLvl w:val="0"/>
        <w:rPr>
          <w:rFonts w:cs="Arial"/>
          <w:bCs/>
          <w:sz w:val="22"/>
          <w:szCs w:val="22"/>
        </w:rPr>
      </w:pPr>
      <w:r>
        <w:rPr>
          <w:rFonts w:hint="eastAsia" w:cs="Arial"/>
          <w:bCs/>
          <w:sz w:val="22"/>
          <w:szCs w:val="22"/>
        </w:rPr>
        <w:t>五、投标</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1、投标文件的上传和递交</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1</w:t>
      </w:r>
      <w:r>
        <w:rPr>
          <w:rFonts w:hint="eastAsia" w:hAnsi="宋体" w:cs="Arial"/>
          <w:sz w:val="22"/>
          <w:szCs w:val="22"/>
        </w:rPr>
        <w:t>.1“投标文件”的上传、递交：见投标通知(邀 请)书。</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2、“电子加密投标文件”解密和异常情况处理</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2</w:t>
      </w:r>
      <w:r>
        <w:rPr>
          <w:rFonts w:hint="eastAsia" w:hAnsi="宋体" w:cs="Arial"/>
          <w:sz w:val="22"/>
          <w:szCs w:val="22"/>
        </w:rPr>
        <w:t>.1“电子加密投标文件”解密：见投标通知(邀 请)书。</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3、投标文件的补充、修改或撤回</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3</w:t>
      </w:r>
      <w:r>
        <w:rPr>
          <w:rFonts w:hint="eastAsia" w:hAnsi="宋体" w:cs="Arial"/>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6"/>
        <w:adjustRightInd w:val="0"/>
        <w:snapToGrid w:val="0"/>
        <w:spacing w:line="420" w:lineRule="exact"/>
        <w:ind w:firstLine="442" w:firstLineChars="200"/>
        <w:rPr>
          <w:rFonts w:hAnsi="宋体" w:cs="Arial"/>
          <w:b/>
          <w:sz w:val="22"/>
          <w:szCs w:val="22"/>
        </w:rPr>
      </w:pPr>
      <w:r>
        <w:rPr>
          <w:rFonts w:hAnsi="宋体" w:cs="Arial"/>
          <w:b/>
          <w:sz w:val="22"/>
          <w:szCs w:val="22"/>
        </w:rPr>
        <w:t>3</w:t>
      </w:r>
      <w:r>
        <w:rPr>
          <w:rFonts w:hint="eastAsia" w:hAnsi="宋体" w:cs="Arial"/>
          <w:b/>
          <w:sz w:val="22"/>
          <w:szCs w:val="22"/>
        </w:rPr>
        <w:t>.2</w:t>
      </w:r>
      <w:r>
        <w:rPr>
          <w:rFonts w:hAnsi="宋体" w:cs="Arial"/>
          <w:b/>
          <w:sz w:val="22"/>
          <w:szCs w:val="22"/>
        </w:rPr>
        <w:t>投标截止时间后，投标供应商不得撤回、修改《投标文件》</w:t>
      </w:r>
      <w:r>
        <w:rPr>
          <w:rFonts w:hint="eastAsia" w:hAnsi="宋体" w:cs="Arial"/>
          <w:b/>
          <w:sz w:val="22"/>
          <w:szCs w:val="22"/>
        </w:rPr>
        <w:t>。</w:t>
      </w:r>
    </w:p>
    <w:p>
      <w:pPr>
        <w:pStyle w:val="16"/>
        <w:adjustRightInd w:val="0"/>
        <w:snapToGrid w:val="0"/>
        <w:spacing w:line="420" w:lineRule="exact"/>
        <w:ind w:firstLine="440" w:firstLineChars="200"/>
        <w:rPr>
          <w:rFonts w:hAnsi="宋体" w:cs="Arial"/>
          <w:sz w:val="22"/>
          <w:szCs w:val="22"/>
        </w:rPr>
      </w:pPr>
      <w:r>
        <w:rPr>
          <w:rFonts w:hint="eastAsia" w:hAnsi="宋体" w:cs="Arial"/>
          <w:sz w:val="22"/>
          <w:szCs w:val="22"/>
        </w:rPr>
        <w:t>4、投标文件的备选方案</w:t>
      </w:r>
    </w:p>
    <w:p>
      <w:pPr>
        <w:pStyle w:val="16"/>
        <w:adjustRightInd w:val="0"/>
        <w:snapToGrid w:val="0"/>
        <w:spacing w:line="420" w:lineRule="exact"/>
        <w:ind w:firstLine="440" w:firstLineChars="200"/>
        <w:rPr>
          <w:rFonts w:hAnsi="宋体" w:cs="Arial"/>
          <w:sz w:val="22"/>
          <w:szCs w:val="22"/>
        </w:rPr>
      </w:pPr>
      <w:r>
        <w:rPr>
          <w:rFonts w:hAnsi="宋体" w:cs="Arial"/>
          <w:sz w:val="22"/>
          <w:szCs w:val="22"/>
        </w:rPr>
        <w:t>4.1</w:t>
      </w:r>
      <w:r>
        <w:rPr>
          <w:rFonts w:hint="eastAsia" w:hAnsi="宋体" w:cs="Arial"/>
          <w:sz w:val="22"/>
          <w:szCs w:val="22"/>
        </w:rPr>
        <w:t>投标供应商不得递交任何的</w:t>
      </w:r>
      <w:r>
        <w:rPr>
          <w:rFonts w:hAnsi="宋体" w:cs="Arial"/>
          <w:sz w:val="22"/>
          <w:szCs w:val="22"/>
        </w:rPr>
        <w:t>投标备选（替代）方案</w:t>
      </w:r>
      <w:r>
        <w:rPr>
          <w:rFonts w:hint="eastAsia" w:hAnsi="宋体" w:cs="Arial"/>
          <w:sz w:val="22"/>
          <w:szCs w:val="22"/>
        </w:rPr>
        <w:t>，否则其投标文件将作无效标处理。与“电子加密投标文件”同时生成的“备份投标文件”不是投标备选（替代）方案。</w:t>
      </w:r>
    </w:p>
    <w:p>
      <w:pPr>
        <w:snapToGrid w:val="0"/>
        <w:spacing w:line="420" w:lineRule="exact"/>
        <w:outlineLvl w:val="0"/>
        <w:rPr>
          <w:sz w:val="22"/>
          <w:szCs w:val="22"/>
        </w:rPr>
      </w:pPr>
      <w:r>
        <w:rPr>
          <w:rFonts w:hint="eastAsia"/>
          <w:sz w:val="22"/>
          <w:szCs w:val="22"/>
        </w:rPr>
        <w:t>六、开标和评标</w:t>
      </w:r>
    </w:p>
    <w:p>
      <w:pPr>
        <w:snapToGrid w:val="0"/>
        <w:spacing w:line="420" w:lineRule="exact"/>
        <w:ind w:firstLine="527"/>
        <w:rPr>
          <w:rFonts w:cs="Arial"/>
          <w:b/>
          <w:sz w:val="22"/>
          <w:szCs w:val="22"/>
        </w:rPr>
      </w:pPr>
      <w:r>
        <w:rPr>
          <w:rFonts w:hint="eastAsia" w:cs="Arial"/>
          <w:b/>
          <w:sz w:val="22"/>
          <w:szCs w:val="22"/>
        </w:rPr>
        <w:t>一）开标</w:t>
      </w:r>
    </w:p>
    <w:p>
      <w:pPr>
        <w:snapToGrid w:val="0"/>
        <w:spacing w:line="420" w:lineRule="exact"/>
        <w:ind w:firstLine="527"/>
        <w:rPr>
          <w:rFonts w:cs="Arial"/>
          <w:b/>
          <w:sz w:val="22"/>
          <w:szCs w:val="22"/>
        </w:rPr>
      </w:pPr>
      <w:r>
        <w:rPr>
          <w:rFonts w:hint="eastAsia" w:cs="Arial"/>
          <w:b/>
          <w:sz w:val="22"/>
          <w:szCs w:val="22"/>
        </w:rPr>
        <w:t>1、开标形式</w:t>
      </w:r>
    </w:p>
    <w:p>
      <w:pPr>
        <w:snapToGrid w:val="0"/>
        <w:spacing w:line="420" w:lineRule="exact"/>
        <w:ind w:firstLine="527"/>
        <w:rPr>
          <w:rFonts w:cs="Arial"/>
          <w:sz w:val="22"/>
          <w:szCs w:val="22"/>
        </w:rPr>
      </w:pPr>
      <w:r>
        <w:rPr>
          <w:rFonts w:hint="eastAsia" w:cs="Arial"/>
          <w:sz w:val="22"/>
          <w:szCs w:val="22"/>
        </w:rPr>
        <w:t>1.1 采购组织机构将按照招标文件规定的时间通过“政府采购云平台”组织开标、开启投标文件，所有供应商均应当准时在线参加。</w:t>
      </w:r>
    </w:p>
    <w:p>
      <w:pPr>
        <w:snapToGrid w:val="0"/>
        <w:spacing w:line="420" w:lineRule="exact"/>
        <w:ind w:firstLine="527"/>
        <w:rPr>
          <w:rFonts w:cs="Arial"/>
          <w:b/>
          <w:sz w:val="22"/>
          <w:szCs w:val="22"/>
        </w:rPr>
      </w:pPr>
      <w:r>
        <w:rPr>
          <w:rFonts w:hint="eastAsia" w:cs="Arial"/>
          <w:b/>
          <w:sz w:val="22"/>
          <w:szCs w:val="22"/>
        </w:rPr>
        <w:t>2、</w:t>
      </w:r>
      <w:r>
        <w:rPr>
          <w:rFonts w:cs="Arial"/>
          <w:b/>
          <w:sz w:val="22"/>
          <w:szCs w:val="22"/>
        </w:rPr>
        <w:t>开标准备</w:t>
      </w:r>
    </w:p>
    <w:p>
      <w:pPr>
        <w:snapToGrid w:val="0"/>
        <w:spacing w:line="420" w:lineRule="exact"/>
        <w:ind w:firstLine="527"/>
        <w:rPr>
          <w:rFonts w:cs="Arial"/>
          <w:sz w:val="22"/>
          <w:szCs w:val="22"/>
        </w:rPr>
      </w:pPr>
      <w:r>
        <w:rPr>
          <w:rFonts w:cs="Arial"/>
          <w:sz w:val="22"/>
          <w:szCs w:val="22"/>
        </w:rPr>
        <w:t>2</w:t>
      </w:r>
      <w:r>
        <w:rPr>
          <w:rFonts w:hint="eastAsia" w:cs="Arial"/>
          <w:sz w:val="22"/>
          <w:szCs w:val="22"/>
        </w:rPr>
        <w:t>.1开标的准备工作由采购组织机构负责落实；</w:t>
      </w:r>
    </w:p>
    <w:p>
      <w:pPr>
        <w:snapToGrid w:val="0"/>
        <w:spacing w:line="420" w:lineRule="exact"/>
        <w:ind w:firstLine="527"/>
        <w:rPr>
          <w:rFonts w:cs="Arial"/>
          <w:sz w:val="22"/>
          <w:szCs w:val="22"/>
        </w:rPr>
      </w:pPr>
      <w:r>
        <w:rPr>
          <w:rFonts w:cs="Arial"/>
          <w:sz w:val="22"/>
          <w:szCs w:val="22"/>
        </w:rPr>
        <w:t>2</w:t>
      </w:r>
      <w:r>
        <w:rPr>
          <w:rFonts w:hint="eastAsia" w:cs="Arial"/>
          <w:sz w:val="22"/>
          <w:szCs w:val="22"/>
        </w:rPr>
        <w:t>.2采购组织机构将按照招标文件规定的时间通过“政府采购云平台”组织开标、开启投标文件，所有供应商均应当准时在线参加。投标供应商</w:t>
      </w:r>
      <w:r>
        <w:rPr>
          <w:rFonts w:cs="Arial"/>
          <w:sz w:val="22"/>
          <w:szCs w:val="22"/>
        </w:rPr>
        <w:t>如不</w:t>
      </w:r>
      <w:r>
        <w:rPr>
          <w:rFonts w:hint="eastAsia" w:cs="Arial"/>
          <w:sz w:val="22"/>
          <w:szCs w:val="22"/>
        </w:rPr>
        <w:t>参加</w:t>
      </w:r>
      <w:r>
        <w:rPr>
          <w:rFonts w:cs="Arial"/>
          <w:sz w:val="22"/>
          <w:szCs w:val="22"/>
        </w:rPr>
        <w:t>开标大会的，</w:t>
      </w:r>
      <w:r>
        <w:rPr>
          <w:rFonts w:hint="eastAsia" w:cs="Arial"/>
          <w:sz w:val="22"/>
          <w:szCs w:val="22"/>
        </w:rPr>
        <w:t>视同认可开标结果，</w:t>
      </w:r>
      <w:r>
        <w:rPr>
          <w:rFonts w:cs="Arial"/>
          <w:sz w:val="22"/>
          <w:szCs w:val="22"/>
        </w:rPr>
        <w:t>事后不得对采购相关人员、开标过程和开标结果提出异议</w:t>
      </w:r>
      <w:r>
        <w:rPr>
          <w:rFonts w:hint="eastAsia" w:cs="Arial"/>
          <w:sz w:val="22"/>
          <w:szCs w:val="22"/>
        </w:rPr>
        <w:t>，同时投标供应商因未在线参加开标而导致投标文件无法按时解密等一切后果由供应商自己承担。</w:t>
      </w:r>
    </w:p>
    <w:p>
      <w:pPr>
        <w:snapToGrid w:val="0"/>
        <w:spacing w:line="420" w:lineRule="exact"/>
        <w:ind w:firstLine="527"/>
        <w:rPr>
          <w:rFonts w:cs="Arial"/>
          <w:sz w:val="22"/>
          <w:szCs w:val="22"/>
        </w:rPr>
      </w:pPr>
      <w:r>
        <w:rPr>
          <w:rFonts w:hint="eastAsia" w:cs="Arial"/>
          <w:sz w:val="22"/>
          <w:szCs w:val="22"/>
        </w:rPr>
        <w:t>3、</w:t>
      </w:r>
      <w:r>
        <w:rPr>
          <w:rFonts w:cs="Arial"/>
          <w:sz w:val="22"/>
          <w:szCs w:val="22"/>
        </w:rPr>
        <w:t>开标</w:t>
      </w:r>
      <w:r>
        <w:rPr>
          <w:rFonts w:hint="eastAsia" w:cs="Arial"/>
          <w:sz w:val="22"/>
          <w:szCs w:val="22"/>
        </w:rPr>
        <w:t>流程（两阶段）</w:t>
      </w:r>
    </w:p>
    <w:p>
      <w:pPr>
        <w:snapToGrid w:val="0"/>
        <w:spacing w:line="420" w:lineRule="exact"/>
        <w:ind w:firstLine="527"/>
        <w:rPr>
          <w:rFonts w:cs="Arial"/>
          <w:sz w:val="22"/>
          <w:szCs w:val="22"/>
        </w:rPr>
      </w:pPr>
      <w:r>
        <w:rPr>
          <w:rFonts w:hint="eastAsia" w:cs="Arial"/>
          <w:sz w:val="22"/>
          <w:szCs w:val="22"/>
        </w:rPr>
        <w:t>3.1开标第一阶段</w:t>
      </w:r>
    </w:p>
    <w:p>
      <w:pPr>
        <w:snapToGrid w:val="0"/>
        <w:spacing w:line="420" w:lineRule="exact"/>
        <w:ind w:firstLine="527"/>
        <w:rPr>
          <w:rFonts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）投标文件解密结束，发送各投标人组织签署《国企采购活动现场确认声明书》；</w:t>
      </w:r>
    </w:p>
    <w:p>
      <w:pPr>
        <w:snapToGrid w:val="0"/>
        <w:spacing w:line="420" w:lineRule="exact"/>
        <w:ind w:firstLine="527"/>
        <w:rPr>
          <w:rFonts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pPr>
        <w:snapToGrid w:val="0"/>
        <w:spacing w:line="420" w:lineRule="exact"/>
        <w:ind w:firstLine="527"/>
        <w:rPr>
          <w:rFonts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pPr>
        <w:snapToGrid w:val="0"/>
        <w:spacing w:line="420" w:lineRule="exact"/>
        <w:ind w:firstLine="527"/>
        <w:rPr>
          <w:rFonts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pPr>
        <w:snapToGrid w:val="0"/>
        <w:spacing w:line="420" w:lineRule="exact"/>
        <w:ind w:firstLine="527"/>
        <w:rPr>
          <w:rFonts w:cs="Arial"/>
          <w:sz w:val="22"/>
          <w:szCs w:val="22"/>
        </w:rPr>
      </w:pPr>
      <w:r>
        <w:rPr>
          <w:rFonts w:hint="eastAsia" w:cs="Arial"/>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cs="Arial"/>
          <w:sz w:val="22"/>
          <w:szCs w:val="22"/>
        </w:rPr>
      </w:pPr>
      <w:r>
        <w:rPr>
          <w:rFonts w:hint="eastAsia" w:cs="Arial"/>
          <w:sz w:val="22"/>
          <w:szCs w:val="22"/>
        </w:rPr>
        <w:t>3.2开标大会第二阶段</w:t>
      </w:r>
    </w:p>
    <w:p>
      <w:pPr>
        <w:numPr>
          <w:ilvl w:val="0"/>
          <w:numId w:val="6"/>
        </w:numPr>
        <w:snapToGrid w:val="0"/>
        <w:spacing w:line="420" w:lineRule="exact"/>
        <w:ind w:firstLine="440" w:firstLineChars="200"/>
        <w:rPr>
          <w:rFonts w:cs="Arial"/>
          <w:sz w:val="22"/>
          <w:szCs w:val="22"/>
        </w:rPr>
      </w:pPr>
      <w:r>
        <w:rPr>
          <w:rFonts w:hint="eastAsia" w:cs="Arial"/>
          <w:sz w:val="22"/>
          <w:szCs w:val="22"/>
        </w:rPr>
        <w:t>符合性审查、商务技术评审结束后，举行开标大会第二阶段会议。首先公布符合性审查、商务技术评审无效供应商名称及理由</w:t>
      </w:r>
      <w:r>
        <w:rPr>
          <w:rFonts w:cs="Arial"/>
          <w:sz w:val="22"/>
          <w:szCs w:val="22"/>
        </w:rPr>
        <w:t>；公布经商务技术评审</w:t>
      </w:r>
      <w:r>
        <w:rPr>
          <w:rFonts w:hint="eastAsia" w:cs="Arial"/>
          <w:sz w:val="22"/>
          <w:szCs w:val="22"/>
        </w:rPr>
        <w:t>后有效投标</w:t>
      </w:r>
      <w:r>
        <w:rPr>
          <w:rFonts w:cs="Arial"/>
          <w:sz w:val="22"/>
          <w:szCs w:val="22"/>
        </w:rPr>
        <w:t>供应商</w:t>
      </w:r>
      <w:r>
        <w:rPr>
          <w:rFonts w:hint="eastAsia" w:cs="Arial"/>
          <w:sz w:val="22"/>
          <w:szCs w:val="22"/>
        </w:rPr>
        <w:t>的</w:t>
      </w:r>
      <w:r>
        <w:rPr>
          <w:rFonts w:cs="Arial"/>
          <w:sz w:val="22"/>
          <w:szCs w:val="22"/>
        </w:rPr>
        <w:t>名单，同时公布</w:t>
      </w:r>
      <w:r>
        <w:rPr>
          <w:rFonts w:hint="eastAsia" w:cs="Arial"/>
          <w:sz w:val="22"/>
          <w:szCs w:val="22"/>
        </w:rPr>
        <w:t>其</w:t>
      </w:r>
      <w:r>
        <w:rPr>
          <w:rFonts w:cs="Arial"/>
          <w:sz w:val="22"/>
          <w:szCs w:val="22"/>
        </w:rPr>
        <w:t>商务技术</w:t>
      </w:r>
      <w:r>
        <w:rPr>
          <w:rFonts w:hint="eastAsia" w:cs="Arial"/>
          <w:sz w:val="22"/>
          <w:szCs w:val="22"/>
        </w:rPr>
        <w:t>部分</w:t>
      </w:r>
      <w:r>
        <w:rPr>
          <w:rFonts w:cs="Arial"/>
          <w:sz w:val="22"/>
          <w:szCs w:val="22"/>
        </w:rPr>
        <w:t>得分情况</w:t>
      </w:r>
      <w:r>
        <w:rPr>
          <w:rFonts w:hint="eastAsia" w:cs="Arial"/>
          <w:sz w:val="22"/>
          <w:szCs w:val="22"/>
        </w:rPr>
        <w:t>。</w:t>
      </w:r>
    </w:p>
    <w:p>
      <w:pPr>
        <w:numPr>
          <w:ilvl w:val="0"/>
          <w:numId w:val="6"/>
        </w:numPr>
        <w:snapToGrid w:val="0"/>
        <w:spacing w:line="420" w:lineRule="exact"/>
        <w:ind w:firstLine="440" w:firstLineChars="200"/>
        <w:rPr>
          <w:rFonts w:cs="Arial"/>
          <w:sz w:val="22"/>
          <w:szCs w:val="22"/>
        </w:rPr>
      </w:pPr>
      <w:r>
        <w:rPr>
          <w:rFonts w:hint="eastAsia" w:cs="Arial"/>
          <w:sz w:val="22"/>
          <w:szCs w:val="22"/>
        </w:rPr>
        <w:t>开启符合性审查、商务技术评审有效投标供应商的《报价文件》</w:t>
      </w:r>
      <w:r>
        <w:rPr>
          <w:rFonts w:cs="Arial"/>
          <w:sz w:val="22"/>
          <w:szCs w:val="22"/>
        </w:rPr>
        <w:t>。</w:t>
      </w:r>
      <w:r>
        <w:rPr>
          <w:rFonts w:hint="eastAsia" w:cs="Arial"/>
          <w:sz w:val="22"/>
          <w:szCs w:val="22"/>
        </w:rPr>
        <w:t>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pPr>
        <w:numPr>
          <w:ilvl w:val="0"/>
          <w:numId w:val="6"/>
        </w:numPr>
        <w:snapToGrid w:val="0"/>
        <w:spacing w:line="420" w:lineRule="exact"/>
        <w:ind w:firstLine="440" w:firstLineChars="200"/>
        <w:rPr>
          <w:rFonts w:cs="Arial"/>
          <w:sz w:val="22"/>
          <w:szCs w:val="22"/>
        </w:rPr>
      </w:pPr>
      <w:r>
        <w:rPr>
          <w:rFonts w:hint="eastAsia" w:cs="Arial"/>
          <w:sz w:val="22"/>
          <w:szCs w:val="22"/>
        </w:rPr>
        <w:t>评审结束后，公布中标（成交）候选供应商名单，及采购人最终确定中标或成交供应商名单的时间和公告方式等。</w:t>
      </w:r>
    </w:p>
    <w:p>
      <w:pPr>
        <w:snapToGrid w:val="0"/>
        <w:spacing w:line="420" w:lineRule="exact"/>
        <w:ind w:firstLine="527"/>
        <w:rPr>
          <w:rFonts w:cs="Arial"/>
          <w:b/>
          <w:sz w:val="22"/>
          <w:szCs w:val="22"/>
        </w:rPr>
      </w:pPr>
      <w:r>
        <w:rPr>
          <w:rFonts w:hint="eastAsia" w:cs="Arial"/>
          <w:b/>
          <w:sz w:val="22"/>
          <w:szCs w:val="22"/>
        </w:rPr>
        <w:t>特别说明：如遇“政府采购云平台”电子化开标或评审程序调整的，按调整后程序执行。</w:t>
      </w:r>
    </w:p>
    <w:p>
      <w:pPr>
        <w:snapToGrid w:val="0"/>
        <w:spacing w:line="420" w:lineRule="exact"/>
        <w:ind w:firstLine="527"/>
        <w:rPr>
          <w:rFonts w:cs="Arial"/>
          <w:b/>
          <w:sz w:val="22"/>
          <w:szCs w:val="22"/>
        </w:rPr>
      </w:pPr>
      <w:bookmarkStart w:id="14" w:name="_Toc24550037"/>
      <w:bookmarkStart w:id="15" w:name="_Toc33194393"/>
      <w:r>
        <w:rPr>
          <w:rFonts w:hint="eastAsia" w:cs="Arial"/>
          <w:b/>
          <w:sz w:val="22"/>
          <w:szCs w:val="22"/>
        </w:rPr>
        <w:t>4、投标供应商资格审查</w:t>
      </w:r>
      <w:bookmarkEnd w:id="14"/>
      <w:bookmarkEnd w:id="15"/>
    </w:p>
    <w:p>
      <w:pPr>
        <w:snapToGrid w:val="0"/>
        <w:spacing w:line="420" w:lineRule="exact"/>
        <w:ind w:firstLine="527"/>
        <w:rPr>
          <w:rFonts w:cs="Arial"/>
          <w:sz w:val="22"/>
          <w:szCs w:val="22"/>
        </w:rPr>
      </w:pPr>
      <w:r>
        <w:rPr>
          <w:rFonts w:cs="Arial"/>
          <w:sz w:val="22"/>
          <w:szCs w:val="22"/>
        </w:rPr>
        <w:t>4</w:t>
      </w:r>
      <w:r>
        <w:rPr>
          <w:rFonts w:hint="eastAsia" w:cs="Arial"/>
          <w:sz w:val="22"/>
          <w:szCs w:val="22"/>
        </w:rPr>
        <w:t>.1开标大会第一阶段结束后，采购人或采购代理机构首先依法对各投标供应商的资格进行审查，审查各投标供应商的资格是否满足招标文件的要求。</w:t>
      </w:r>
      <w:r>
        <w:rPr>
          <w:rFonts w:cs="Arial"/>
          <w:sz w:val="22"/>
          <w:szCs w:val="22"/>
        </w:rPr>
        <w:t>采购人或采购代理机构对投标</w:t>
      </w:r>
      <w:r>
        <w:rPr>
          <w:rFonts w:hint="eastAsia" w:cs="Arial"/>
          <w:sz w:val="22"/>
          <w:szCs w:val="22"/>
        </w:rPr>
        <w:t>供应商</w:t>
      </w:r>
      <w:r>
        <w:rPr>
          <w:rFonts w:cs="Arial"/>
          <w:sz w:val="22"/>
          <w:szCs w:val="22"/>
        </w:rPr>
        <w:t>所</w:t>
      </w:r>
      <w:r>
        <w:rPr>
          <w:rFonts w:hint="eastAsia" w:cs="Arial"/>
          <w:sz w:val="22"/>
          <w:szCs w:val="22"/>
        </w:rPr>
        <w:t>提交</w:t>
      </w:r>
      <w:r>
        <w:rPr>
          <w:rFonts w:cs="Arial"/>
          <w:sz w:val="22"/>
          <w:szCs w:val="22"/>
        </w:rPr>
        <w:t>的资格证明材料仅负审核的责任。如发现投标</w:t>
      </w:r>
      <w:r>
        <w:rPr>
          <w:rFonts w:hint="eastAsia" w:cs="Arial"/>
          <w:sz w:val="22"/>
          <w:szCs w:val="22"/>
        </w:rPr>
        <w:t>供应商</w:t>
      </w:r>
      <w:r>
        <w:rPr>
          <w:rFonts w:cs="Arial"/>
          <w:sz w:val="22"/>
          <w:szCs w:val="22"/>
        </w:rPr>
        <w:t>所提</w:t>
      </w:r>
      <w:r>
        <w:rPr>
          <w:rFonts w:hint="eastAsia" w:cs="Arial"/>
          <w:sz w:val="22"/>
          <w:szCs w:val="22"/>
        </w:rPr>
        <w:t>交</w:t>
      </w:r>
      <w:r>
        <w:rPr>
          <w:rFonts w:cs="Arial"/>
          <w:sz w:val="22"/>
          <w:szCs w:val="22"/>
        </w:rPr>
        <w:t>的资格证明材料不合法或</w:t>
      </w:r>
      <w:r>
        <w:rPr>
          <w:rFonts w:hint="eastAsia" w:cs="Arial"/>
          <w:sz w:val="22"/>
          <w:szCs w:val="22"/>
        </w:rPr>
        <w:t>与事实不符</w:t>
      </w:r>
      <w:r>
        <w:rPr>
          <w:rFonts w:cs="Arial"/>
          <w:sz w:val="22"/>
          <w:szCs w:val="22"/>
        </w:rPr>
        <w:t>，采购人可取消</w:t>
      </w:r>
      <w:r>
        <w:rPr>
          <w:rFonts w:hint="eastAsia" w:cs="Arial"/>
          <w:sz w:val="22"/>
          <w:szCs w:val="22"/>
        </w:rPr>
        <w:t>其</w:t>
      </w:r>
      <w:r>
        <w:rPr>
          <w:rFonts w:cs="Arial"/>
          <w:sz w:val="22"/>
          <w:szCs w:val="22"/>
        </w:rPr>
        <w:t>中标资格并追究投标</w:t>
      </w:r>
      <w:r>
        <w:rPr>
          <w:rFonts w:hint="eastAsia" w:cs="Arial"/>
          <w:sz w:val="22"/>
          <w:szCs w:val="22"/>
        </w:rPr>
        <w:t>供应商</w:t>
      </w:r>
      <w:r>
        <w:rPr>
          <w:rFonts w:cs="Arial"/>
          <w:sz w:val="22"/>
          <w:szCs w:val="22"/>
        </w:rPr>
        <w:t>的法律责任。</w:t>
      </w:r>
    </w:p>
    <w:p>
      <w:pPr>
        <w:snapToGrid w:val="0"/>
        <w:spacing w:line="420" w:lineRule="exact"/>
        <w:ind w:firstLine="527"/>
        <w:rPr>
          <w:rFonts w:cs="Arial"/>
          <w:sz w:val="22"/>
          <w:szCs w:val="22"/>
        </w:rPr>
      </w:pPr>
      <w:r>
        <w:rPr>
          <w:rFonts w:cs="Arial"/>
          <w:sz w:val="22"/>
          <w:szCs w:val="22"/>
        </w:rPr>
        <w:t>4</w:t>
      </w:r>
      <w:r>
        <w:rPr>
          <w:rFonts w:hint="eastAsia" w:cs="Arial"/>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20" w:lineRule="exact"/>
        <w:ind w:firstLine="527"/>
        <w:rPr>
          <w:rFonts w:cs="Arial"/>
          <w:sz w:val="22"/>
          <w:szCs w:val="22"/>
        </w:rPr>
      </w:pPr>
      <w:r>
        <w:rPr>
          <w:rFonts w:cs="Arial"/>
          <w:sz w:val="22"/>
          <w:szCs w:val="22"/>
        </w:rPr>
        <w:t>4</w:t>
      </w:r>
      <w:r>
        <w:rPr>
          <w:rFonts w:hint="eastAsia" w:cs="Arial"/>
          <w:sz w:val="22"/>
          <w:szCs w:val="22"/>
        </w:rPr>
        <w:t>.3单位负责人为同一人或者存在直接控股、管理关系的不同供应商参加同一合同项下的采购活动的，相关投标供应商均作资格无效处理。</w:t>
      </w:r>
    </w:p>
    <w:p>
      <w:pPr>
        <w:snapToGrid w:val="0"/>
        <w:spacing w:line="420" w:lineRule="exact"/>
        <w:ind w:firstLine="527"/>
        <w:rPr>
          <w:rFonts w:cs="Arial"/>
          <w:b/>
          <w:sz w:val="22"/>
          <w:szCs w:val="22"/>
        </w:rPr>
      </w:pPr>
      <w:r>
        <w:rPr>
          <w:rFonts w:hint="eastAsia" w:cs="Arial"/>
          <w:b/>
          <w:sz w:val="22"/>
          <w:szCs w:val="22"/>
        </w:rPr>
        <w:t>二）评标</w:t>
      </w:r>
    </w:p>
    <w:p>
      <w:pPr>
        <w:snapToGrid w:val="0"/>
        <w:spacing w:line="420" w:lineRule="exact"/>
        <w:ind w:firstLine="527"/>
        <w:rPr>
          <w:rFonts w:cs="Arial"/>
          <w:sz w:val="22"/>
          <w:szCs w:val="22"/>
        </w:rPr>
      </w:pPr>
      <w:r>
        <w:rPr>
          <w:rFonts w:hint="eastAsia" w:cs="Arial"/>
          <w:sz w:val="22"/>
          <w:szCs w:val="22"/>
        </w:rPr>
        <w:t>2.1评标由采购人依法组建的评标委员会负责</w:t>
      </w:r>
      <w:r>
        <w:rPr>
          <w:rFonts w:hint="eastAsia"/>
          <w:sz w:val="22"/>
          <w:szCs w:val="22"/>
        </w:rPr>
        <w:t>，并独立履行下列职责：</w:t>
      </w:r>
    </w:p>
    <w:p>
      <w:pPr>
        <w:snapToGrid w:val="0"/>
        <w:spacing w:line="420" w:lineRule="exact"/>
        <w:ind w:firstLine="527"/>
        <w:rPr>
          <w:sz w:val="22"/>
          <w:szCs w:val="22"/>
        </w:rPr>
      </w:pPr>
      <w:r>
        <w:rPr>
          <w:rFonts w:hint="eastAsia"/>
          <w:sz w:val="22"/>
          <w:szCs w:val="22"/>
        </w:rPr>
        <w:t>1）审查投标文件是否符合招标文件要求，并作出评价；</w:t>
      </w:r>
    </w:p>
    <w:p>
      <w:pPr>
        <w:snapToGrid w:val="0"/>
        <w:spacing w:line="420" w:lineRule="exact"/>
        <w:ind w:firstLine="527"/>
        <w:rPr>
          <w:sz w:val="22"/>
          <w:szCs w:val="22"/>
        </w:rPr>
      </w:pPr>
      <w:r>
        <w:rPr>
          <w:rFonts w:hint="eastAsia"/>
          <w:sz w:val="22"/>
          <w:szCs w:val="22"/>
        </w:rPr>
        <w:t>2）要求投标供应商对投标文件有关事项作出解释或者澄清；</w:t>
      </w:r>
    </w:p>
    <w:p>
      <w:pPr>
        <w:snapToGrid w:val="0"/>
        <w:spacing w:line="420" w:lineRule="exact"/>
        <w:ind w:firstLine="527"/>
        <w:rPr>
          <w:sz w:val="22"/>
          <w:szCs w:val="22"/>
        </w:rPr>
      </w:pPr>
      <w:r>
        <w:rPr>
          <w:rFonts w:hint="eastAsia"/>
          <w:sz w:val="22"/>
          <w:szCs w:val="22"/>
        </w:rPr>
        <w:t>3）根据采购人授权确定中标供应商；</w:t>
      </w:r>
    </w:p>
    <w:p>
      <w:pPr>
        <w:snapToGrid w:val="0"/>
        <w:spacing w:line="420" w:lineRule="exact"/>
        <w:ind w:firstLine="527"/>
        <w:rPr>
          <w:sz w:val="22"/>
          <w:szCs w:val="22"/>
        </w:rPr>
      </w:pPr>
      <w:r>
        <w:rPr>
          <w:rFonts w:hint="eastAsia"/>
          <w:sz w:val="22"/>
          <w:szCs w:val="22"/>
        </w:rPr>
        <w:t>4）向采购代理机构或者有关部门报告非法干预评标工作的行为。</w:t>
      </w:r>
    </w:p>
    <w:p>
      <w:pPr>
        <w:snapToGrid w:val="0"/>
        <w:spacing w:line="420" w:lineRule="exact"/>
        <w:ind w:firstLine="431" w:firstLineChars="196"/>
        <w:rPr>
          <w:sz w:val="22"/>
          <w:szCs w:val="22"/>
        </w:rPr>
      </w:pPr>
      <w:r>
        <w:rPr>
          <w:rFonts w:hint="eastAsia"/>
          <w:sz w:val="22"/>
          <w:szCs w:val="22"/>
        </w:rPr>
        <w:t>2.2、评标应当遵循下列工作程序：</w:t>
      </w:r>
    </w:p>
    <w:p>
      <w:pPr>
        <w:snapToGrid w:val="0"/>
        <w:spacing w:line="420" w:lineRule="exact"/>
        <w:rPr>
          <w:rFonts w:cs="Arial"/>
          <w:b/>
          <w:sz w:val="22"/>
          <w:szCs w:val="22"/>
          <w:u w:val="single"/>
        </w:rPr>
      </w:pPr>
      <w:r>
        <w:rPr>
          <w:rFonts w:hint="eastAsia"/>
          <w:sz w:val="22"/>
          <w:szCs w:val="22"/>
        </w:rPr>
        <w:t xml:space="preserve">    1）投标文件初审。初审分为资格性检查和符合性检查。</w:t>
      </w:r>
    </w:p>
    <w:p>
      <w:pPr>
        <w:snapToGrid w:val="0"/>
        <w:spacing w:line="420" w:lineRule="exact"/>
        <w:rPr>
          <w:sz w:val="22"/>
          <w:szCs w:val="22"/>
        </w:rPr>
      </w:pPr>
      <w:r>
        <w:rPr>
          <w:rFonts w:hint="eastAsia"/>
          <w:sz w:val="22"/>
          <w:szCs w:val="22"/>
        </w:rPr>
        <w:t xml:space="preserve">    （1)资格性检查。依据法律法规和招标文件的规定，对投标文件中的</w:t>
      </w:r>
      <w:r>
        <w:rPr>
          <w:sz w:val="22"/>
          <w:szCs w:val="22"/>
        </w:rPr>
        <w:t>投标</w:t>
      </w:r>
      <w:r>
        <w:rPr>
          <w:rFonts w:hint="eastAsia"/>
          <w:sz w:val="22"/>
          <w:szCs w:val="22"/>
        </w:rPr>
        <w:t>供应商</w:t>
      </w:r>
      <w:r>
        <w:rPr>
          <w:sz w:val="22"/>
          <w:szCs w:val="22"/>
        </w:rPr>
        <w:t>资格文件</w:t>
      </w:r>
      <w:r>
        <w:rPr>
          <w:rFonts w:hint="eastAsia"/>
          <w:sz w:val="22"/>
          <w:szCs w:val="22"/>
        </w:rPr>
        <w:t>、投标保证金等进行审查，以确定投标供应商是否具备投标资格。</w:t>
      </w:r>
    </w:p>
    <w:p>
      <w:pPr>
        <w:snapToGrid w:val="0"/>
        <w:spacing w:line="420" w:lineRule="exact"/>
        <w:rPr>
          <w:sz w:val="22"/>
          <w:szCs w:val="22"/>
        </w:rPr>
      </w:pPr>
      <w:r>
        <w:rPr>
          <w:rFonts w:hint="eastAsia"/>
          <w:sz w:val="22"/>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sz w:val="22"/>
          <w:szCs w:val="22"/>
        </w:rPr>
      </w:pPr>
      <w:r>
        <w:rPr>
          <w:rFonts w:hint="eastAsia"/>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sz w:val="22"/>
          <w:szCs w:val="22"/>
        </w:rPr>
      </w:pPr>
      <w:r>
        <w:rPr>
          <w:rFonts w:hint="eastAsia"/>
          <w:sz w:val="22"/>
          <w:szCs w:val="22"/>
        </w:rPr>
        <w:t>3）比较与评价。按招标文件中规定的评标方法和标准，对资格性检查和符合性检查合格的投标文件进行综合评估，综合比较与评价。</w:t>
      </w:r>
    </w:p>
    <w:p>
      <w:pPr>
        <w:pStyle w:val="16"/>
        <w:adjustRightInd w:val="0"/>
        <w:snapToGrid w:val="0"/>
        <w:spacing w:line="420" w:lineRule="exact"/>
        <w:ind w:firstLine="440" w:firstLineChars="200"/>
        <w:rPr>
          <w:rFonts w:hAnsi="宋体" w:cs="Arial"/>
          <w:b/>
          <w:sz w:val="22"/>
          <w:szCs w:val="22"/>
          <w:u w:val="single"/>
        </w:rPr>
      </w:pPr>
      <w:r>
        <w:rPr>
          <w:rFonts w:hint="eastAsia" w:hAnsi="宋体" w:cs="Arial"/>
          <w:sz w:val="22"/>
          <w:szCs w:val="22"/>
        </w:rPr>
        <w:t>2.4、</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1）未按招标文件要求编制或字迹模糊、辨认不清的投标文件；</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2）投标文件存在一个或一个以上备选（替代）投标方案的；仅提交“备份投标文件”的；</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3）没有按招标文件格式要求加盖有效公章、无法定代表人（或授权代表）签字或印章（具体格式见招标文件附件—投标文件格式）；</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4）投标文件未有效授权，法定代表人授权委托书等填写不完整或有涂改的；</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5）供应商商务技术投标文件中出现投标产品的本项目报价；</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6）文件组成内容不齐全，本招标文件规定必须提供而未提供的（属于资格审查范围的除外）；明显不符合要求的投标文件；</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7）付款方式、服务期出现负偏差的；</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8）投标文件附有采购人不能接受的条款；</w:t>
      </w:r>
    </w:p>
    <w:p>
      <w:pPr>
        <w:pStyle w:val="16"/>
        <w:adjustRightInd w:val="0"/>
        <w:snapToGrid w:val="0"/>
        <w:spacing w:line="420" w:lineRule="exact"/>
        <w:ind w:firstLine="431" w:firstLineChars="196"/>
        <w:rPr>
          <w:rFonts w:hAnsi="宋体" w:cs="Arial"/>
          <w:sz w:val="22"/>
          <w:szCs w:val="22"/>
        </w:rPr>
      </w:pPr>
      <w:r>
        <w:rPr>
          <w:rFonts w:hint="eastAsia" w:hAnsi="宋体" w:cs="Arial"/>
          <w:sz w:val="22"/>
          <w:szCs w:val="22"/>
        </w:rPr>
        <w:t>9）不符合招标文件中规定的实质性要求的投标文件，是否为偏离实质性要求由评标委员会认定。</w:t>
      </w:r>
    </w:p>
    <w:p>
      <w:pPr>
        <w:pStyle w:val="16"/>
        <w:adjustRightInd w:val="0"/>
        <w:snapToGrid w:val="0"/>
        <w:spacing w:line="420" w:lineRule="exact"/>
        <w:ind w:firstLine="431" w:firstLineChars="196"/>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6"/>
        <w:adjustRightInd w:val="0"/>
        <w:snapToGrid w:val="0"/>
        <w:spacing w:line="420" w:lineRule="exact"/>
        <w:ind w:firstLine="431" w:firstLineChars="196"/>
        <w:rPr>
          <w:rFonts w:cs="Arial"/>
          <w:sz w:val="22"/>
          <w:szCs w:val="22"/>
        </w:rPr>
      </w:pPr>
      <w:r>
        <w:rPr>
          <w:rFonts w:hint="eastAsia" w:cs="Arial"/>
          <w:sz w:val="22"/>
          <w:szCs w:val="22"/>
        </w:rPr>
        <w:t>11）</w:t>
      </w:r>
      <w:r>
        <w:rPr>
          <w:rFonts w:cs="Arial"/>
          <w:sz w:val="22"/>
          <w:szCs w:val="22"/>
        </w:rPr>
        <w:t>有下列情形之一的，视为投标供应商串通投标，其投标无效：</w:t>
      </w:r>
    </w:p>
    <w:p>
      <w:pPr>
        <w:pStyle w:val="16"/>
        <w:adjustRightInd w:val="0"/>
        <w:snapToGrid w:val="0"/>
        <w:spacing w:line="420" w:lineRule="exact"/>
        <w:ind w:firstLine="431" w:firstLineChars="196"/>
        <w:rPr>
          <w:rFonts w:cs="Arial"/>
          <w:sz w:val="22"/>
          <w:szCs w:val="22"/>
        </w:rPr>
      </w:pPr>
      <w:r>
        <w:rPr>
          <w:rFonts w:cs="Arial"/>
          <w:sz w:val="22"/>
          <w:szCs w:val="22"/>
        </w:rPr>
        <w:t>　　（一）不同投标供应商的投标文件由同一单位或者个人编制；</w:t>
      </w:r>
    </w:p>
    <w:p>
      <w:pPr>
        <w:pStyle w:val="16"/>
        <w:adjustRightInd w:val="0"/>
        <w:snapToGrid w:val="0"/>
        <w:spacing w:line="420" w:lineRule="exact"/>
        <w:ind w:firstLine="431" w:firstLineChars="196"/>
        <w:rPr>
          <w:rFonts w:cs="Arial"/>
          <w:sz w:val="22"/>
          <w:szCs w:val="22"/>
        </w:rPr>
      </w:pPr>
      <w:r>
        <w:rPr>
          <w:rFonts w:cs="Arial"/>
          <w:sz w:val="22"/>
          <w:szCs w:val="22"/>
        </w:rPr>
        <w:t>　　（二）不同投标供应商委托同一单位或者个人办理投标事宜；</w:t>
      </w:r>
    </w:p>
    <w:p>
      <w:pPr>
        <w:pStyle w:val="16"/>
        <w:adjustRightInd w:val="0"/>
        <w:snapToGrid w:val="0"/>
        <w:spacing w:line="420" w:lineRule="exact"/>
        <w:ind w:firstLine="431" w:firstLineChars="196"/>
        <w:rPr>
          <w:rFonts w:cs="Arial"/>
          <w:sz w:val="22"/>
          <w:szCs w:val="22"/>
        </w:rPr>
      </w:pPr>
      <w:r>
        <w:rPr>
          <w:rFonts w:cs="Arial"/>
          <w:sz w:val="22"/>
          <w:szCs w:val="22"/>
        </w:rPr>
        <w:t>　　（三）不同投标供应商的投标文件载明的项目管理成员或者联系人员为同一人；</w:t>
      </w:r>
    </w:p>
    <w:p>
      <w:pPr>
        <w:pStyle w:val="16"/>
        <w:adjustRightInd w:val="0"/>
        <w:snapToGrid w:val="0"/>
        <w:spacing w:line="420" w:lineRule="exact"/>
        <w:ind w:firstLine="431" w:firstLineChars="196"/>
        <w:rPr>
          <w:rFonts w:cs="Arial"/>
          <w:sz w:val="22"/>
          <w:szCs w:val="22"/>
        </w:rPr>
      </w:pPr>
      <w:r>
        <w:rPr>
          <w:rFonts w:cs="Arial"/>
          <w:sz w:val="22"/>
          <w:szCs w:val="22"/>
        </w:rPr>
        <w:t>　　（四）不同投标供应商的投标文件异常一致或者投标报价呈规律性差异；</w:t>
      </w:r>
    </w:p>
    <w:p>
      <w:pPr>
        <w:pStyle w:val="16"/>
        <w:adjustRightInd w:val="0"/>
        <w:snapToGrid w:val="0"/>
        <w:spacing w:line="420" w:lineRule="exact"/>
        <w:ind w:firstLine="431" w:firstLineChars="196"/>
        <w:rPr>
          <w:rFonts w:cs="Arial"/>
          <w:sz w:val="22"/>
          <w:szCs w:val="22"/>
        </w:rPr>
      </w:pPr>
      <w:r>
        <w:rPr>
          <w:rFonts w:cs="Arial"/>
          <w:sz w:val="22"/>
          <w:szCs w:val="22"/>
        </w:rPr>
        <w:t>　　（五）不同投标供应商的投标文件相互混装；　　</w:t>
      </w:r>
    </w:p>
    <w:p>
      <w:pPr>
        <w:pStyle w:val="16"/>
        <w:adjustRightInd w:val="0"/>
        <w:snapToGrid w:val="0"/>
        <w:spacing w:line="420" w:lineRule="exact"/>
        <w:ind w:firstLine="431" w:firstLineChars="196"/>
        <w:rPr>
          <w:rFonts w:hAnsi="宋体" w:cs="Arial"/>
          <w:sz w:val="22"/>
          <w:szCs w:val="22"/>
          <w:u w:val="single"/>
        </w:rPr>
      </w:pPr>
      <w:r>
        <w:rPr>
          <w:rFonts w:hint="eastAsia" w:hAnsi="宋体" w:cs="Arial"/>
          <w:sz w:val="22"/>
          <w:szCs w:val="22"/>
        </w:rPr>
        <w:t>12）其他经评标委员会认定的未能在实质上响应的或违反国家有关规定的投标文件。</w:t>
      </w:r>
    </w:p>
    <w:p>
      <w:pPr>
        <w:adjustRightInd w:val="0"/>
        <w:snapToGrid w:val="0"/>
        <w:spacing w:line="420" w:lineRule="exact"/>
        <w:ind w:firstLine="440" w:firstLineChars="200"/>
        <w:rPr>
          <w:rFonts w:cs="Arial"/>
          <w:sz w:val="22"/>
          <w:szCs w:val="22"/>
        </w:rPr>
      </w:pPr>
      <w:r>
        <w:rPr>
          <w:rFonts w:hint="eastAsia" w:cs="Arial"/>
          <w:sz w:val="22"/>
          <w:szCs w:val="22"/>
        </w:rPr>
        <w:t>2.5、实质上没有响应招标文件要求的投标将被拒绝。供应商不得通过修正或撤消不合要求的偏离从而使其投标成为实质上响应的投标。</w:t>
      </w:r>
    </w:p>
    <w:p>
      <w:pPr>
        <w:adjustRightInd w:val="0"/>
        <w:snapToGrid w:val="0"/>
        <w:spacing w:line="420" w:lineRule="exact"/>
        <w:ind w:firstLine="440" w:firstLineChars="200"/>
        <w:rPr>
          <w:rFonts w:cs="Arial"/>
          <w:sz w:val="22"/>
          <w:szCs w:val="22"/>
        </w:rPr>
      </w:pPr>
      <w:r>
        <w:rPr>
          <w:rFonts w:hint="eastAsia" w:cs="Arial"/>
          <w:sz w:val="22"/>
          <w:szCs w:val="22"/>
        </w:rPr>
        <w:t>2.6、评标委员会对投标文件的判定，只依据投标内容本身，不依靠开标后的任何外来证明。</w:t>
      </w:r>
    </w:p>
    <w:p>
      <w:pPr>
        <w:adjustRightInd w:val="0"/>
        <w:snapToGrid w:val="0"/>
        <w:spacing w:line="420" w:lineRule="exact"/>
        <w:ind w:firstLine="440" w:firstLineChars="200"/>
        <w:rPr>
          <w:rFonts w:cs="Arial"/>
          <w:sz w:val="22"/>
          <w:szCs w:val="22"/>
        </w:rPr>
      </w:pPr>
      <w:r>
        <w:rPr>
          <w:rFonts w:hint="eastAsia" w:cs="Arial"/>
          <w:sz w:val="22"/>
          <w:szCs w:val="22"/>
        </w:rPr>
        <w:t>2.7、评标委员会在评标中，不得改变招标文件中规定的评标标准、方法和中标条件。</w:t>
      </w:r>
    </w:p>
    <w:p>
      <w:pPr>
        <w:adjustRightInd w:val="0"/>
        <w:snapToGrid w:val="0"/>
        <w:spacing w:line="420" w:lineRule="exact"/>
        <w:ind w:firstLine="440" w:firstLineChars="200"/>
        <w:rPr>
          <w:rFonts w:cs="Arial"/>
          <w:sz w:val="22"/>
          <w:szCs w:val="22"/>
        </w:rPr>
      </w:pPr>
      <w:r>
        <w:rPr>
          <w:rFonts w:hint="eastAsia" w:cs="Arial"/>
          <w:sz w:val="22"/>
          <w:szCs w:val="22"/>
        </w:rPr>
        <w:t>3.投标文件的澄清</w:t>
      </w:r>
    </w:p>
    <w:p>
      <w:pPr>
        <w:adjustRightInd w:val="0"/>
        <w:snapToGrid w:val="0"/>
        <w:spacing w:line="420" w:lineRule="exact"/>
        <w:ind w:firstLine="440" w:firstLineChars="200"/>
        <w:rPr>
          <w:rFonts w:cs="Arial"/>
          <w:sz w:val="22"/>
          <w:szCs w:val="22"/>
        </w:rPr>
      </w:pPr>
      <w:r>
        <w:rPr>
          <w:rFonts w:hint="eastAsia" w:cs="Arial"/>
          <w:sz w:val="22"/>
          <w:szCs w:val="22"/>
        </w:rPr>
        <w:t>3.1对于投标文件中含义不明确、同类问题表述不一致或者有明显文字和计算错误的内容，评标委员会将以书面形式（或通过“政府采购云平台”在线询标）的形式要求</w:t>
      </w:r>
      <w:r>
        <w:rPr>
          <w:rFonts w:cs="Arial"/>
          <w:sz w:val="22"/>
          <w:szCs w:val="22"/>
        </w:rPr>
        <w:t>投标供应商</w:t>
      </w:r>
      <w:r>
        <w:rPr>
          <w:rFonts w:hint="eastAsia" w:cs="Arial"/>
          <w:sz w:val="22"/>
          <w:szCs w:val="22"/>
        </w:rPr>
        <w:t>在规定的时间内作出必要的澄清、说明或者补正，投标供应商澄清、说明或补正时间为30分钟。</w:t>
      </w:r>
    </w:p>
    <w:p>
      <w:pPr>
        <w:adjustRightInd w:val="0"/>
        <w:snapToGrid w:val="0"/>
        <w:spacing w:line="420" w:lineRule="exact"/>
        <w:ind w:firstLine="440" w:firstLineChars="200"/>
        <w:rPr>
          <w:rFonts w:cs="Arial"/>
          <w:sz w:val="22"/>
          <w:szCs w:val="22"/>
        </w:rPr>
      </w:pPr>
      <w:r>
        <w:rPr>
          <w:rFonts w:hint="eastAsia" w:cs="Arial"/>
          <w:sz w:val="22"/>
          <w:szCs w:val="22"/>
        </w:rPr>
        <w:t>3.2</w:t>
      </w:r>
      <w:r>
        <w:rPr>
          <w:rFonts w:cs="Arial"/>
          <w:sz w:val="22"/>
          <w:szCs w:val="22"/>
        </w:rPr>
        <w:t>投标供应商</w:t>
      </w:r>
      <w:r>
        <w:rPr>
          <w:rFonts w:hint="eastAsia" w:cs="Arial"/>
          <w:sz w:val="22"/>
          <w:szCs w:val="22"/>
        </w:rPr>
        <w:t>的澄清、说明或者补正应当采用书面（或通过“政府采购云平台”在线答复）形式提交，并加盖公章，或者由法定代表人或其授权的代表签字。</w:t>
      </w:r>
      <w:r>
        <w:rPr>
          <w:rFonts w:cs="Arial"/>
          <w:sz w:val="22"/>
          <w:szCs w:val="22"/>
        </w:rPr>
        <w:t>投标供应商</w:t>
      </w:r>
      <w:r>
        <w:rPr>
          <w:rFonts w:hint="eastAsia" w:cs="Arial"/>
          <w:sz w:val="22"/>
          <w:szCs w:val="22"/>
        </w:rPr>
        <w:t>的澄清、说明或者补正不得超出投标文件的范围或者改变投标文件的实质性内容。</w:t>
      </w:r>
    </w:p>
    <w:p>
      <w:pPr>
        <w:adjustRightInd w:val="0"/>
        <w:snapToGrid w:val="0"/>
        <w:spacing w:line="420" w:lineRule="exact"/>
        <w:ind w:firstLine="442" w:firstLineChars="200"/>
        <w:rPr>
          <w:rFonts w:cs="Arial"/>
          <w:b/>
          <w:sz w:val="22"/>
          <w:szCs w:val="22"/>
        </w:rPr>
      </w:pPr>
      <w:r>
        <w:rPr>
          <w:rFonts w:hint="eastAsia" w:cs="Arial"/>
          <w:b/>
          <w:sz w:val="22"/>
          <w:szCs w:val="22"/>
        </w:rPr>
        <w:t>4、在采购中，出现下列情形之一的，应予废标：</w:t>
      </w:r>
    </w:p>
    <w:p>
      <w:pPr>
        <w:adjustRightInd w:val="0"/>
        <w:snapToGrid w:val="0"/>
        <w:spacing w:line="420" w:lineRule="exact"/>
        <w:ind w:firstLine="440" w:firstLineChars="200"/>
        <w:rPr>
          <w:rFonts w:cs="Arial"/>
          <w:sz w:val="22"/>
          <w:szCs w:val="22"/>
        </w:rPr>
      </w:pPr>
      <w:r>
        <w:rPr>
          <w:rFonts w:hint="eastAsia" w:cs="Arial"/>
          <w:sz w:val="22"/>
          <w:szCs w:val="22"/>
        </w:rPr>
        <w:t xml:space="preserve">(1)截止时间及评审期间，出现有效供应商不足三家的，作流（废）标处理，并重新组织招标。 </w:t>
      </w:r>
    </w:p>
    <w:p>
      <w:pPr>
        <w:adjustRightInd w:val="0"/>
        <w:snapToGrid w:val="0"/>
        <w:spacing w:line="420" w:lineRule="exact"/>
        <w:ind w:firstLine="440" w:firstLineChars="200"/>
        <w:rPr>
          <w:rFonts w:cs="Arial"/>
          <w:sz w:val="22"/>
          <w:szCs w:val="22"/>
        </w:rPr>
      </w:pPr>
      <w:r>
        <w:rPr>
          <w:rFonts w:hint="eastAsia" w:cs="Arial"/>
          <w:sz w:val="22"/>
          <w:szCs w:val="22"/>
        </w:rPr>
        <w:t>(2)出现影响采购公正的违法、违规行为的；</w:t>
      </w:r>
    </w:p>
    <w:p>
      <w:pPr>
        <w:adjustRightInd w:val="0"/>
        <w:snapToGrid w:val="0"/>
        <w:spacing w:line="420" w:lineRule="exact"/>
        <w:ind w:firstLine="440" w:firstLineChars="200"/>
        <w:rPr>
          <w:rFonts w:cs="Arial"/>
          <w:sz w:val="22"/>
          <w:szCs w:val="22"/>
        </w:rPr>
      </w:pPr>
      <w:r>
        <w:rPr>
          <w:rFonts w:hint="eastAsia" w:cs="Arial"/>
          <w:sz w:val="22"/>
          <w:szCs w:val="22"/>
        </w:rPr>
        <w:t>(3)报价均超过预算，不能支付的；</w:t>
      </w:r>
    </w:p>
    <w:p>
      <w:pPr>
        <w:adjustRightInd w:val="0"/>
        <w:snapToGrid w:val="0"/>
        <w:spacing w:line="420" w:lineRule="exact"/>
        <w:ind w:firstLine="440" w:firstLineChars="200"/>
        <w:rPr>
          <w:rFonts w:cs="Arial"/>
          <w:sz w:val="22"/>
          <w:szCs w:val="22"/>
        </w:rPr>
      </w:pPr>
      <w:r>
        <w:rPr>
          <w:rFonts w:hint="eastAsia" w:cs="Arial"/>
          <w:sz w:val="22"/>
          <w:szCs w:val="22"/>
        </w:rPr>
        <w:t>(4)因重大变故，采购任务取消的。</w:t>
      </w:r>
    </w:p>
    <w:p>
      <w:pPr>
        <w:adjustRightInd w:val="0"/>
        <w:snapToGrid w:val="0"/>
        <w:spacing w:line="420" w:lineRule="exact"/>
        <w:ind w:firstLine="442" w:firstLineChars="200"/>
        <w:rPr>
          <w:rFonts w:cs="Arial"/>
          <w:b/>
          <w:sz w:val="22"/>
          <w:szCs w:val="22"/>
        </w:rPr>
      </w:pPr>
      <w:r>
        <w:rPr>
          <w:rFonts w:hint="eastAsia" w:cs="Arial"/>
          <w:b/>
          <w:sz w:val="22"/>
          <w:szCs w:val="22"/>
        </w:rPr>
        <w:t>5、可中止电子交易活动的情形</w:t>
      </w:r>
    </w:p>
    <w:p>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pPr>
        <w:adjustRightInd w:val="0"/>
        <w:snapToGrid w:val="0"/>
        <w:spacing w:line="420" w:lineRule="exact"/>
        <w:ind w:firstLine="442" w:firstLineChars="200"/>
        <w:rPr>
          <w:rFonts w:cs="Arial"/>
          <w:b/>
          <w:sz w:val="22"/>
          <w:szCs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20" w:lineRule="exact"/>
        <w:ind w:firstLine="527"/>
        <w:rPr>
          <w:rFonts w:cs="Arial"/>
          <w:sz w:val="22"/>
          <w:szCs w:val="22"/>
        </w:rPr>
      </w:pPr>
      <w:r>
        <w:rPr>
          <w:rFonts w:hint="eastAsia" w:cs="Arial"/>
          <w:sz w:val="22"/>
          <w:szCs w:val="22"/>
        </w:rPr>
        <w:t>6、评标原则</w:t>
      </w:r>
    </w:p>
    <w:p>
      <w:pPr>
        <w:snapToGrid w:val="0"/>
        <w:spacing w:line="420" w:lineRule="exact"/>
        <w:ind w:firstLine="527"/>
        <w:rPr>
          <w:rFonts w:cs="Arial"/>
          <w:sz w:val="22"/>
          <w:szCs w:val="22"/>
        </w:rPr>
      </w:pPr>
      <w:r>
        <w:rPr>
          <w:rFonts w:hint="eastAsia" w:cs="Arial"/>
          <w:sz w:val="22"/>
          <w:szCs w:val="22"/>
        </w:rPr>
        <w:t>评标委员会按照招标文件的要求和条件对投标文件进行资格、商务和技术评估，综合比较与评价。</w:t>
      </w:r>
    </w:p>
    <w:p>
      <w:pPr>
        <w:snapToGrid w:val="0"/>
        <w:spacing w:line="420" w:lineRule="exact"/>
        <w:ind w:firstLine="527"/>
        <w:rPr>
          <w:rFonts w:cs="Arial"/>
          <w:sz w:val="22"/>
          <w:szCs w:val="22"/>
        </w:rPr>
      </w:pPr>
      <w:r>
        <w:rPr>
          <w:rFonts w:hint="eastAsia" w:cs="Arial"/>
          <w:sz w:val="22"/>
          <w:szCs w:val="22"/>
        </w:rPr>
        <w:t>评标办法具体见本招标文件第七部分。</w:t>
      </w:r>
    </w:p>
    <w:p>
      <w:pPr>
        <w:snapToGrid w:val="0"/>
        <w:spacing w:line="420" w:lineRule="exact"/>
        <w:ind w:firstLine="527"/>
        <w:rPr>
          <w:rFonts w:cs="Arial"/>
          <w:sz w:val="22"/>
          <w:szCs w:val="22"/>
        </w:rPr>
      </w:pPr>
      <w:r>
        <w:rPr>
          <w:rFonts w:hint="eastAsia" w:cs="Arial"/>
          <w:sz w:val="22"/>
          <w:szCs w:val="22"/>
        </w:rPr>
        <w:t>7、评标过程中遇到特殊情况，由评标委员会遵循公开、公正原则，采取投票方式按照少数服从多数原则决定。</w:t>
      </w:r>
    </w:p>
    <w:p>
      <w:pPr>
        <w:snapToGrid w:val="0"/>
        <w:spacing w:line="420" w:lineRule="exact"/>
        <w:ind w:firstLine="527"/>
        <w:outlineLvl w:val="0"/>
        <w:rPr>
          <w:sz w:val="22"/>
          <w:szCs w:val="22"/>
        </w:rPr>
      </w:pPr>
      <w:r>
        <w:rPr>
          <w:rFonts w:hint="eastAsia"/>
          <w:sz w:val="22"/>
          <w:szCs w:val="22"/>
        </w:rPr>
        <w:t>七、授予合同</w:t>
      </w:r>
    </w:p>
    <w:p>
      <w:pPr>
        <w:snapToGrid w:val="0"/>
        <w:spacing w:line="420" w:lineRule="exact"/>
        <w:ind w:firstLine="527"/>
        <w:rPr>
          <w:sz w:val="22"/>
          <w:szCs w:val="22"/>
        </w:rPr>
      </w:pPr>
      <w:r>
        <w:rPr>
          <w:rFonts w:hint="eastAsia"/>
          <w:sz w:val="22"/>
          <w:szCs w:val="22"/>
        </w:rPr>
        <w:t>1、决标</w:t>
      </w:r>
    </w:p>
    <w:p>
      <w:pPr>
        <w:snapToGrid w:val="0"/>
        <w:spacing w:line="420" w:lineRule="exact"/>
        <w:ind w:firstLine="527"/>
        <w:rPr>
          <w:sz w:val="22"/>
          <w:szCs w:val="22"/>
        </w:rPr>
      </w:pPr>
      <w:r>
        <w:rPr>
          <w:rFonts w:hint="eastAsia"/>
          <w:sz w:val="22"/>
          <w:szCs w:val="22"/>
        </w:rPr>
        <w:t>评标结束后，评标委员会按照招标文件确定的评标办法，根据采购人授权确定中标供应商。</w:t>
      </w:r>
    </w:p>
    <w:p>
      <w:pPr>
        <w:snapToGrid w:val="0"/>
        <w:spacing w:line="420" w:lineRule="exact"/>
        <w:ind w:firstLine="545" w:firstLineChars="248"/>
        <w:rPr>
          <w:sz w:val="22"/>
          <w:szCs w:val="22"/>
        </w:rPr>
      </w:pPr>
      <w:r>
        <w:rPr>
          <w:rFonts w:hint="eastAsia"/>
          <w:sz w:val="22"/>
          <w:szCs w:val="22"/>
        </w:rPr>
        <w:t>2、中标通知书</w:t>
      </w:r>
    </w:p>
    <w:p>
      <w:pPr>
        <w:snapToGrid w:val="0"/>
        <w:spacing w:line="420" w:lineRule="exact"/>
        <w:ind w:firstLine="527"/>
        <w:rPr>
          <w:sz w:val="22"/>
          <w:szCs w:val="22"/>
        </w:rPr>
      </w:pPr>
      <w:r>
        <w:rPr>
          <w:rFonts w:hint="eastAsia"/>
          <w:sz w:val="22"/>
          <w:szCs w:val="22"/>
        </w:rPr>
        <w:t>2.1、</w:t>
      </w:r>
      <w:r>
        <w:rPr>
          <w:rFonts w:hint="eastAsia" w:cs="Arial"/>
          <w:sz w:val="22"/>
          <w:szCs w:val="22"/>
        </w:rPr>
        <w:t>招标机构</w:t>
      </w:r>
      <w:r>
        <w:rPr>
          <w:rFonts w:hint="eastAsia"/>
          <w:spacing w:val="10"/>
          <w:sz w:val="22"/>
          <w:szCs w:val="22"/>
        </w:rPr>
        <w:t>在浙江省政府采购网上公告中标结果。</w:t>
      </w:r>
    </w:p>
    <w:p>
      <w:pPr>
        <w:snapToGrid w:val="0"/>
        <w:spacing w:line="42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20" w:lineRule="exact"/>
        <w:ind w:firstLine="527"/>
        <w:rPr>
          <w:sz w:val="22"/>
          <w:szCs w:val="22"/>
        </w:rPr>
      </w:pPr>
      <w:r>
        <w:rPr>
          <w:rFonts w:hint="eastAsia"/>
          <w:sz w:val="22"/>
          <w:szCs w:val="22"/>
        </w:rPr>
        <w:t>3、评标委员会对未中标的供应商不作落标原因解释。</w:t>
      </w:r>
    </w:p>
    <w:p>
      <w:pPr>
        <w:snapToGrid w:val="0"/>
        <w:spacing w:line="420" w:lineRule="exact"/>
        <w:ind w:firstLine="527"/>
        <w:rPr>
          <w:sz w:val="22"/>
          <w:szCs w:val="22"/>
        </w:rPr>
      </w:pPr>
      <w:r>
        <w:rPr>
          <w:rFonts w:hint="eastAsia"/>
          <w:sz w:val="22"/>
          <w:szCs w:val="22"/>
        </w:rPr>
        <w:t>4、签订合同</w:t>
      </w:r>
    </w:p>
    <w:p>
      <w:pPr>
        <w:snapToGrid w:val="0"/>
        <w:spacing w:line="42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20" w:lineRule="exact"/>
        <w:ind w:firstLine="527"/>
        <w:rPr>
          <w:sz w:val="22"/>
          <w:szCs w:val="22"/>
        </w:rPr>
      </w:pPr>
      <w:r>
        <w:rPr>
          <w:rFonts w:hint="eastAsia"/>
          <w:sz w:val="22"/>
          <w:szCs w:val="22"/>
        </w:rPr>
        <w:t>4.2、招标文件、中标供应商的投标文件及投标修改文件、评标过程中有关澄清文件及经双方签字的询标纪要（承诺）和中标通知书均作为合同附件。</w:t>
      </w:r>
    </w:p>
    <w:p>
      <w:pPr>
        <w:snapToGrid w:val="0"/>
        <w:spacing w:line="420" w:lineRule="exact"/>
        <w:ind w:firstLine="527"/>
        <w:rPr>
          <w:sz w:val="22"/>
          <w:szCs w:val="22"/>
        </w:rPr>
      </w:pPr>
      <w:r>
        <w:rPr>
          <w:rFonts w:hint="eastAsia"/>
          <w:sz w:val="22"/>
          <w:szCs w:val="22"/>
        </w:rPr>
        <w:t>4.3 拒签合同的责任</w:t>
      </w:r>
    </w:p>
    <w:p>
      <w:pPr>
        <w:pStyle w:val="16"/>
        <w:adjustRightInd w:val="0"/>
        <w:snapToGrid w:val="0"/>
        <w:spacing w:line="420" w:lineRule="exact"/>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16"/>
        <w:adjustRightInd w:val="0"/>
        <w:snapToGrid w:val="0"/>
        <w:spacing w:line="420" w:lineRule="exact"/>
        <w:rPr>
          <w:rFonts w:hAnsi="宋体" w:cs="宋体"/>
          <w:sz w:val="22"/>
          <w:szCs w:val="22"/>
        </w:rPr>
      </w:pPr>
      <w:r>
        <w:rPr>
          <w:rFonts w:hint="eastAsia" w:hAnsi="宋体" w:cs="宋体"/>
          <w:sz w:val="22"/>
          <w:szCs w:val="22"/>
        </w:rPr>
        <w:t xml:space="preserve">   5</w:t>
      </w:r>
      <w:r>
        <w:rPr>
          <w:rFonts w:hint="eastAsia" w:hAnsi="宋体" w:cs="宋体"/>
          <w:sz w:val="22"/>
          <w:szCs w:val="22"/>
          <w:lang w:val="zh-CN"/>
        </w:rPr>
        <w:t>、</w:t>
      </w:r>
      <w:r>
        <w:rPr>
          <w:rFonts w:hint="eastAsia" w:hAnsi="宋体" w:cs="宋体"/>
          <w:sz w:val="22"/>
          <w:szCs w:val="22"/>
        </w:rPr>
        <w:t>招标代理服务费</w:t>
      </w:r>
    </w:p>
    <w:p>
      <w:pPr>
        <w:pStyle w:val="16"/>
        <w:adjustRightInd w:val="0"/>
        <w:snapToGrid w:val="0"/>
        <w:spacing w:line="400" w:lineRule="atLeast"/>
        <w:ind w:firstLine="442" w:firstLineChars="200"/>
        <w:rPr>
          <w:rFonts w:hAnsi="宋体" w:cs="宋体"/>
          <w:color w:val="auto"/>
          <w:sz w:val="22"/>
          <w:szCs w:val="22"/>
        </w:rPr>
      </w:pPr>
      <w:r>
        <w:rPr>
          <w:rFonts w:hint="eastAsia" w:hAnsi="宋体" w:cs="宋体"/>
          <w:b/>
          <w:color w:val="auto"/>
          <w:sz w:val="22"/>
          <w:szCs w:val="22"/>
        </w:rPr>
        <w:t>5.1中标供应商在领取中标通知书前须向招标代理机构支付招标代理服务费</w:t>
      </w:r>
      <w:r>
        <w:rPr>
          <w:rFonts w:hint="eastAsia" w:hAnsi="宋体" w:cs="宋体"/>
          <w:b/>
          <w:color w:val="auto"/>
          <w:sz w:val="22"/>
          <w:szCs w:val="22"/>
          <w:u w:val="single"/>
          <w:lang w:val="en-US" w:eastAsia="zh-CN"/>
        </w:rPr>
        <w:t>21400</w:t>
      </w:r>
      <w:r>
        <w:rPr>
          <w:rFonts w:hint="eastAsia" w:hAnsi="宋体" w:cs="宋体"/>
          <w:b/>
          <w:color w:val="auto"/>
          <w:sz w:val="22"/>
          <w:szCs w:val="22"/>
        </w:rPr>
        <w:t>元整，由中标人在领取中标通知书之前支付给招标代理机构。招标代理服务费包含在投标总价中，不需在报价中单列</w:t>
      </w:r>
      <w:r>
        <w:rPr>
          <w:rFonts w:hint="eastAsia" w:hAnsi="宋体" w:cs="宋体"/>
          <w:b/>
          <w:bCs/>
          <w:color w:val="auto"/>
          <w:szCs w:val="22"/>
        </w:rPr>
        <w:t>。</w:t>
      </w:r>
    </w:p>
    <w:p>
      <w:pPr>
        <w:rPr>
          <w:rFonts w:ascii="宋体" w:hAnsi="宋体" w:cs="宋体"/>
          <w:b/>
          <w:color w:val="auto"/>
          <w:sz w:val="32"/>
          <w:szCs w:val="32"/>
        </w:rPr>
      </w:pPr>
      <w:r>
        <w:rPr>
          <w:rFonts w:hint="eastAsia" w:ascii="宋体" w:hAnsi="宋体" w:cs="宋体"/>
          <w:b/>
          <w:color w:val="auto"/>
          <w:sz w:val="32"/>
          <w:szCs w:val="32"/>
        </w:rPr>
        <w:br w:type="page"/>
      </w:r>
    </w:p>
    <w:p>
      <w:pPr>
        <w:snapToGrid w:val="0"/>
        <w:spacing w:line="460" w:lineRule="exact"/>
        <w:ind w:firstLine="630" w:firstLineChars="196"/>
        <w:jc w:val="center"/>
        <w:rPr>
          <w:rFonts w:ascii="宋体" w:hAnsi="宋体" w:cs="宋体"/>
          <w:b/>
          <w:sz w:val="32"/>
          <w:szCs w:val="32"/>
        </w:rPr>
      </w:pPr>
      <w:r>
        <w:rPr>
          <w:rFonts w:hint="eastAsia" w:ascii="宋体" w:hAnsi="宋体" w:cs="宋体"/>
          <w:b/>
          <w:sz w:val="32"/>
          <w:szCs w:val="32"/>
        </w:rPr>
        <w:t>第四部分   政府采购政策功能相关说明</w:t>
      </w:r>
    </w:p>
    <w:p>
      <w:pPr>
        <w:jc w:val="left"/>
        <w:rPr>
          <w:rFonts w:ascii="宋体" w:hAnsi="宋体" w:cs="宋体"/>
          <w:sz w:val="22"/>
          <w:szCs w:val="22"/>
        </w:rPr>
      </w:pPr>
    </w:p>
    <w:p>
      <w:pPr>
        <w:rPr>
          <w:sz w:val="22"/>
          <w:szCs w:val="22"/>
        </w:rPr>
      </w:pPr>
      <w:r>
        <w:rPr>
          <w:rFonts w:hint="eastAsia"/>
          <w:sz w:val="22"/>
          <w:szCs w:val="22"/>
        </w:rPr>
        <w:t>一、小、微企业（含监狱企业、残疾人福利性单位）扶持政策说明</w:t>
      </w:r>
    </w:p>
    <w:p>
      <w:pPr>
        <w:spacing w:line="440" w:lineRule="atLeast"/>
        <w:rPr>
          <w:sz w:val="22"/>
          <w:szCs w:val="22"/>
        </w:rPr>
      </w:pPr>
      <w:r>
        <w:rPr>
          <w:rFonts w:hint="eastAsia"/>
          <w:sz w:val="22"/>
          <w:szCs w:val="22"/>
        </w:rPr>
        <w:t>1、文件依据</w:t>
      </w:r>
    </w:p>
    <w:p>
      <w:pPr>
        <w:snapToGrid w:val="0"/>
        <w:spacing w:line="440" w:lineRule="atLeast"/>
        <w:rPr>
          <w:sz w:val="22"/>
        </w:rPr>
      </w:pPr>
      <w:r>
        <w:rPr>
          <w:sz w:val="22"/>
        </w:rPr>
        <w:t>（1）关于印发《</w:t>
      </w:r>
      <w:r>
        <w:rPr>
          <w:rFonts w:hint="eastAsia"/>
          <w:sz w:val="22"/>
        </w:rPr>
        <w:t>政府采购促进中小企业发展管理办法</w:t>
      </w:r>
      <w:r>
        <w:rPr>
          <w:sz w:val="22"/>
        </w:rPr>
        <w:t>》的通知（</w:t>
      </w:r>
      <w:r>
        <w:rPr>
          <w:rFonts w:hint="eastAsia"/>
          <w:sz w:val="22"/>
        </w:rPr>
        <w:t>财库〔2020〕46号</w:t>
      </w:r>
      <w:r>
        <w:rPr>
          <w:sz w:val="22"/>
        </w:rPr>
        <w:t>）</w:t>
      </w:r>
    </w:p>
    <w:p>
      <w:pPr>
        <w:snapToGrid w:val="0"/>
        <w:spacing w:line="440" w:lineRule="atLeast"/>
        <w:rPr>
          <w:sz w:val="22"/>
        </w:rPr>
      </w:pPr>
      <w:r>
        <w:rPr>
          <w:sz w:val="22"/>
        </w:rPr>
        <w:t>（</w:t>
      </w:r>
      <w:r>
        <w:rPr>
          <w:rFonts w:hint="eastAsia"/>
          <w:sz w:val="22"/>
        </w:rPr>
        <w:t>2</w:t>
      </w:r>
      <w:r>
        <w:rPr>
          <w:sz w:val="22"/>
        </w:rPr>
        <w:t>）浙江省财政厅、浙江省经济和信息化委员会《关于简化中小企业类别确认流程有关事项的通知》(浙财采监[2018]2号)</w:t>
      </w:r>
    </w:p>
    <w:p>
      <w:pPr>
        <w:snapToGrid w:val="0"/>
        <w:spacing w:line="440" w:lineRule="atLeast"/>
        <w:rPr>
          <w:sz w:val="22"/>
        </w:rPr>
      </w:pPr>
      <w:r>
        <w:rPr>
          <w:sz w:val="22"/>
        </w:rPr>
        <w:t>（</w:t>
      </w:r>
      <w:r>
        <w:rPr>
          <w:rFonts w:hint="eastAsia"/>
          <w:sz w:val="22"/>
        </w:rPr>
        <w:t>3</w:t>
      </w:r>
      <w:r>
        <w:rPr>
          <w:sz w:val="22"/>
        </w:rPr>
        <w:t>）浙江省省财政厅《关于开展政府采购供应商网上注册登记和诚信管理工作的通知》（浙财采监〔2010〕8号)</w:t>
      </w:r>
    </w:p>
    <w:p>
      <w:pPr>
        <w:snapToGrid w:val="0"/>
        <w:spacing w:line="440" w:lineRule="atLeast"/>
        <w:rPr>
          <w:sz w:val="22"/>
        </w:rPr>
      </w:pPr>
      <w:r>
        <w:rPr>
          <w:sz w:val="22"/>
        </w:rPr>
        <w:t>（</w:t>
      </w:r>
      <w:r>
        <w:rPr>
          <w:rFonts w:hint="eastAsia"/>
          <w:sz w:val="22"/>
        </w:rPr>
        <w:t>4</w:t>
      </w:r>
      <w:r>
        <w:rPr>
          <w:sz w:val="22"/>
        </w:rPr>
        <w:t>）《工业和信息化部、国家统计局、国家发展和改革委员会、财政部关于印发中小企业划型标准规定的通知》（工信部联企业[2011]300号）</w:t>
      </w:r>
    </w:p>
    <w:p>
      <w:pPr>
        <w:snapToGrid w:val="0"/>
        <w:spacing w:line="440" w:lineRule="atLeast"/>
        <w:rPr>
          <w:sz w:val="22"/>
        </w:rPr>
      </w:pPr>
      <w:r>
        <w:rPr>
          <w:sz w:val="22"/>
        </w:rPr>
        <w:t>（</w:t>
      </w:r>
      <w:r>
        <w:rPr>
          <w:rFonts w:hint="eastAsia"/>
          <w:sz w:val="22"/>
        </w:rPr>
        <w:t>5</w:t>
      </w:r>
      <w:r>
        <w:rPr>
          <w:sz w:val="22"/>
        </w:rPr>
        <w:t>）财政部、司法部《关于政府采购支持监狱企业发展有关问题的通知》（财库〔2014〕68号）</w:t>
      </w:r>
    </w:p>
    <w:p>
      <w:pPr>
        <w:spacing w:line="440" w:lineRule="atLeast"/>
        <w:rPr>
          <w:rFonts w:ascii="宋体" w:hAnsi="宋体" w:cs="宋体"/>
          <w:sz w:val="22"/>
          <w:szCs w:val="22"/>
        </w:rPr>
      </w:pPr>
      <w:r>
        <w:rPr>
          <w:sz w:val="22"/>
        </w:rPr>
        <w:t>（</w:t>
      </w:r>
      <w:r>
        <w:rPr>
          <w:rFonts w:hint="eastAsia"/>
          <w:sz w:val="22"/>
        </w:rPr>
        <w:t>6</w:t>
      </w:r>
      <w:r>
        <w:rPr>
          <w:sz w:val="22"/>
        </w:rPr>
        <w:t>）《财政部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b/>
          <w:bCs/>
          <w:sz w:val="22"/>
          <w:szCs w:val="22"/>
          <w:u w:val="single"/>
        </w:rPr>
      </w:pPr>
      <w:r>
        <w:rPr>
          <w:rFonts w:hint="eastAsia" w:ascii="宋体" w:hAnsi="宋体" w:cs="宋体"/>
          <w:b/>
          <w:bCs/>
          <w:sz w:val="22"/>
          <w:szCs w:val="22"/>
          <w:u w:val="single"/>
        </w:rPr>
        <w:t>（1）符合中小企业划分标准；</w:t>
      </w:r>
    </w:p>
    <w:p>
      <w:pPr>
        <w:spacing w:line="440" w:lineRule="atLeast"/>
        <w:jc w:val="left"/>
        <w:rPr>
          <w:rFonts w:ascii="宋体" w:hAnsi="宋体" w:cs="宋体"/>
          <w:b/>
          <w:bCs/>
          <w:sz w:val="22"/>
          <w:szCs w:val="22"/>
          <w:u w:val="single"/>
        </w:rPr>
      </w:pPr>
      <w:r>
        <w:rPr>
          <w:rFonts w:hint="eastAsia" w:ascii="宋体" w:hAnsi="宋体" w:cs="宋体"/>
          <w:b/>
          <w:bCs/>
          <w:sz w:val="22"/>
          <w:szCs w:val="22"/>
          <w:u w:val="single"/>
        </w:rPr>
        <w:t>（2）提供本企业制造的货物、承担的工程或者服务，或者提供其他中小企业制造的货物。本项所称货物不包括使用大型企业注册商标的货物。</w:t>
      </w:r>
    </w:p>
    <w:p>
      <w:pPr>
        <w:spacing w:line="440" w:lineRule="atLeast"/>
        <w:jc w:val="left"/>
        <w:rPr>
          <w:rFonts w:ascii="宋体" w:hAnsi="宋体" w:cs="宋体"/>
          <w:b/>
          <w:bCs/>
          <w:sz w:val="22"/>
          <w:szCs w:val="22"/>
          <w:u w:val="single"/>
        </w:rPr>
      </w:pPr>
      <w:r>
        <w:rPr>
          <w:rFonts w:hint="eastAsia" w:ascii="宋体" w:hAnsi="宋体" w:cs="宋体"/>
          <w:b/>
          <w:bCs/>
          <w:sz w:val="22"/>
          <w:szCs w:val="22"/>
        </w:rPr>
        <w:t xml:space="preserve">  </w:t>
      </w:r>
      <w:r>
        <w:rPr>
          <w:rFonts w:hint="eastAsia" w:ascii="宋体" w:hAnsi="宋体" w:cs="宋体"/>
          <w:b/>
          <w:bCs/>
          <w:sz w:val="22"/>
          <w:szCs w:val="22"/>
          <w:u w:val="single"/>
        </w:rPr>
        <w:t>中小企业划分标准，是指国务院有关部门根据企业从业人员、营业收入、资产总额等指标制定的中小企业划型标准。</w:t>
      </w:r>
    </w:p>
    <w:p>
      <w:pPr>
        <w:spacing w:line="440" w:lineRule="atLeast"/>
        <w:jc w:val="left"/>
        <w:rPr>
          <w:rFonts w:ascii="宋体" w:hAnsi="宋体" w:cs="宋体"/>
          <w:b/>
          <w:bCs/>
          <w:sz w:val="22"/>
          <w:szCs w:val="22"/>
          <w:u w:val="single"/>
        </w:rPr>
      </w:pPr>
      <w:r>
        <w:rPr>
          <w:rFonts w:hint="eastAsia" w:ascii="宋体" w:hAnsi="宋体" w:cs="宋体"/>
          <w:b/>
          <w:bCs/>
          <w:sz w:val="22"/>
          <w:szCs w:val="22"/>
        </w:rPr>
        <w:t xml:space="preserve">  </w:t>
      </w:r>
      <w:r>
        <w:rPr>
          <w:rFonts w:hint="eastAsia" w:ascii="宋体" w:hAnsi="宋体" w:cs="宋体"/>
          <w:b/>
          <w:bCs/>
          <w:sz w:val="22"/>
          <w:szCs w:val="22"/>
          <w:u w:val="single"/>
        </w:rPr>
        <w:t>小型、微型企业提供中型企业制造的货物的，视同为中型企业。</w:t>
      </w:r>
    </w:p>
    <w:p>
      <w:pPr>
        <w:spacing w:line="440" w:lineRule="atLeast"/>
        <w:ind w:firstLine="442" w:firstLineChars="200"/>
        <w:jc w:val="left"/>
        <w:rPr>
          <w:rFonts w:ascii="宋体" w:hAnsi="宋体" w:cs="宋体"/>
          <w:b/>
          <w:bCs/>
          <w:sz w:val="22"/>
          <w:szCs w:val="22"/>
          <w:u w:val="single"/>
        </w:rPr>
      </w:pPr>
      <w:r>
        <w:rPr>
          <w:rFonts w:hint="eastAsia" w:ascii="宋体" w:hAnsi="宋体" w:cs="宋体"/>
          <w:b/>
          <w:bCs/>
          <w:sz w:val="22"/>
          <w:szCs w:val="22"/>
          <w:u w:val="single"/>
        </w:rPr>
        <w:t>所投标项内的产品如由多个企业制造的，在填写企业类型时，按产品生产企业中规模最大的企业类型填写；</w:t>
      </w:r>
    </w:p>
    <w:p>
      <w:pPr>
        <w:spacing w:line="440" w:lineRule="atLeast"/>
        <w:jc w:val="left"/>
        <w:rPr>
          <w:rFonts w:ascii="宋体" w:hAnsi="宋体" w:cs="宋体"/>
          <w:b/>
          <w:bCs/>
          <w:sz w:val="22"/>
          <w:szCs w:val="22"/>
          <w:u w:val="single"/>
        </w:rPr>
      </w:pPr>
      <w:r>
        <w:rPr>
          <w:rFonts w:hint="eastAsia" w:ascii="宋体" w:hAnsi="宋体" w:cs="宋体"/>
          <w:b/>
          <w:bCs/>
          <w:sz w:val="22"/>
          <w:szCs w:val="22"/>
          <w:u w:val="single"/>
        </w:rPr>
        <w:t>（3）本项目对小型和微型企业产品的报价给予6%的扣除，用扣除后的报价参与评审；联合体投标的联合体各方均为中小企业的，联合体视同中小企业。其中，联合体各方均为小微企业的，联合体视同小微企业。大中型企业与小微企业组成联合体的，对于联合协议约定小微企业的合同份额占到合同总金额30%及以上的，对联合体的报价给予2%的扣除，用扣除后的价格参加评审。</w:t>
      </w:r>
    </w:p>
    <w:p>
      <w:pPr>
        <w:spacing w:line="440" w:lineRule="atLeast"/>
        <w:jc w:val="left"/>
        <w:rPr>
          <w:rFonts w:ascii="宋体" w:hAnsi="宋体" w:cs="宋体"/>
          <w:sz w:val="22"/>
          <w:szCs w:val="22"/>
        </w:rPr>
      </w:pPr>
      <w:r>
        <w:rPr>
          <w:rFonts w:hint="eastAsia" w:ascii="宋体" w:hAnsi="宋体" w:cs="宋体"/>
          <w:sz w:val="22"/>
          <w:szCs w:val="22"/>
        </w:rPr>
        <w:t>3、享受小微企业价格折扣应提供以下证明材料：</w:t>
      </w:r>
    </w:p>
    <w:p>
      <w:pPr>
        <w:spacing w:line="440" w:lineRule="atLeast"/>
        <w:rPr>
          <w:rFonts w:ascii="宋体" w:hAnsi="宋体" w:cs="宋体"/>
          <w:b/>
          <w:sz w:val="22"/>
          <w:szCs w:val="22"/>
        </w:rPr>
      </w:pPr>
      <w:r>
        <w:rPr>
          <w:rFonts w:hint="eastAsia" w:ascii="宋体" w:hAnsi="宋体" w:cs="宋体"/>
          <w:b/>
          <w:sz w:val="22"/>
          <w:szCs w:val="22"/>
        </w:rPr>
        <w:t>（1）《中小企业声明函》（加盖供应商公章，格式见附件）</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sz w:val="22"/>
          <w:szCs w:val="22"/>
        </w:rPr>
      </w:pPr>
    </w:p>
    <w:p>
      <w:pPr>
        <w:spacing w:line="590" w:lineRule="exact"/>
        <w:jc w:val="center"/>
        <w:rPr>
          <w:rFonts w:ascii="方正小标宋_GBK" w:eastAsia="方正小标宋_GBK"/>
          <w:sz w:val="44"/>
          <w:szCs w:val="44"/>
        </w:rPr>
      </w:pPr>
      <w:bookmarkStart w:id="16" w:name="OLE_LINK14"/>
      <w:bookmarkStart w:id="17" w:name="OLE_LINK13"/>
      <w:r>
        <w:rPr>
          <w:rFonts w:hint="eastAsia" w:ascii="方正小标宋_GBK" w:eastAsia="方正小标宋_GBK"/>
          <w:bCs/>
          <w:sz w:val="44"/>
          <w:szCs w:val="44"/>
        </w:rPr>
        <w:br w:type="page"/>
      </w:r>
      <w:r>
        <w:rPr>
          <w:rFonts w:hint="eastAsia" w:ascii="宋体" w:hAnsi="宋体" w:cs="宋体"/>
          <w:spacing w:val="6"/>
          <w:sz w:val="22"/>
          <w:szCs w:val="22"/>
        </w:rPr>
        <w:t>中小企业声明函（货物）</w:t>
      </w:r>
    </w:p>
    <w:p>
      <w:pPr>
        <w:spacing w:line="590" w:lineRule="exact"/>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i/>
          <w:iCs/>
          <w:sz w:val="22"/>
          <w:szCs w:val="22"/>
          <w:u w:val="single"/>
        </w:rPr>
        <w:t>（单位名称）</w:t>
      </w:r>
      <w:r>
        <w:rPr>
          <w:rFonts w:hint="eastAsia" w:ascii="宋体" w:hAnsi="宋体" w:cs="宋体"/>
          <w:sz w:val="22"/>
          <w:szCs w:val="22"/>
        </w:rPr>
        <w:t>的</w:t>
      </w:r>
      <w:r>
        <w:rPr>
          <w:rFonts w:hint="eastAsia" w:ascii="宋体" w:hAnsi="宋体" w:cs="宋体"/>
          <w:i/>
          <w:iCs/>
          <w:sz w:val="22"/>
          <w:szCs w:val="22"/>
          <w:u w:val="single"/>
        </w:rPr>
        <w:t>（项目名称）</w:t>
      </w:r>
      <w:r>
        <w:rPr>
          <w:rFonts w:hint="eastAsia" w:ascii="宋体" w:hAnsi="宋体" w:cs="宋体"/>
          <w:sz w:val="22"/>
          <w:szCs w:val="22"/>
        </w:rPr>
        <w:t>采购活动，提供的货物全部由符合政策要求的中小企业制造。相关企业（含联合体中的中小企业、签订分包意向协议的中小企业）的具体情况如下：</w:t>
      </w:r>
    </w:p>
    <w:p>
      <w:pPr>
        <w:spacing w:line="59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i/>
          <w:iCs/>
          <w:sz w:val="22"/>
          <w:szCs w:val="22"/>
          <w:u w:val="single"/>
        </w:rPr>
        <w:t xml:space="preserve"> （标的名称）</w:t>
      </w:r>
      <w:r>
        <w:rPr>
          <w:rFonts w:hint="eastAsia" w:ascii="宋体" w:hAnsi="宋体" w:cs="宋体"/>
          <w:i/>
          <w:iCs/>
          <w:sz w:val="22"/>
          <w:szCs w:val="22"/>
        </w:rPr>
        <w:t xml:space="preserve"> </w:t>
      </w:r>
      <w:r>
        <w:rPr>
          <w:rFonts w:hint="eastAsia" w:ascii="宋体" w:hAnsi="宋体" w:cs="宋体"/>
          <w:sz w:val="22"/>
          <w:szCs w:val="22"/>
        </w:rPr>
        <w:t>，属于</w:t>
      </w:r>
      <w:r>
        <w:rPr>
          <w:rFonts w:hint="eastAsia" w:ascii="宋体" w:hAnsi="宋体" w:cs="宋体"/>
          <w:i/>
          <w:iCs/>
          <w:sz w:val="22"/>
          <w:szCs w:val="22"/>
          <w:u w:val="single"/>
        </w:rPr>
        <w:t>工业</w:t>
      </w:r>
      <w:r>
        <w:rPr>
          <w:rFonts w:hint="eastAsia" w:ascii="宋体" w:hAnsi="宋体" w:cs="宋体"/>
          <w:sz w:val="22"/>
          <w:szCs w:val="22"/>
        </w:rPr>
        <w:t>；制造商为</w:t>
      </w:r>
      <w:r>
        <w:rPr>
          <w:rFonts w:hint="eastAsia" w:ascii="宋体" w:hAnsi="宋体" w:cs="宋体"/>
          <w:i/>
          <w:iCs/>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i/>
          <w:iCs/>
          <w:sz w:val="22"/>
          <w:szCs w:val="22"/>
          <w:u w:val="single"/>
        </w:rPr>
        <w:t>（中型企业、小型企业、微型企业）</w:t>
      </w:r>
      <w:r>
        <w:rPr>
          <w:rFonts w:hint="eastAsia" w:ascii="宋体" w:hAnsi="宋体" w:cs="宋体"/>
          <w:sz w:val="22"/>
          <w:szCs w:val="22"/>
        </w:rPr>
        <w:t>；</w:t>
      </w:r>
    </w:p>
    <w:p>
      <w:pPr>
        <w:spacing w:line="590" w:lineRule="exact"/>
        <w:ind w:firstLine="440" w:firstLineChars="200"/>
        <w:rPr>
          <w:rFonts w:ascii="宋体" w:hAnsi="宋体" w:cs="宋体"/>
          <w:sz w:val="22"/>
          <w:szCs w:val="22"/>
        </w:rPr>
      </w:pPr>
      <w:r>
        <w:rPr>
          <w:rFonts w:hint="eastAsia" w:ascii="宋体" w:hAnsi="宋体" w:cs="宋体"/>
          <w:sz w:val="22"/>
          <w:szCs w:val="22"/>
        </w:rPr>
        <w:t xml:space="preserve">2. </w:t>
      </w:r>
      <w:r>
        <w:rPr>
          <w:rFonts w:hint="eastAsia" w:ascii="宋体" w:hAnsi="宋体" w:cs="宋体"/>
          <w:i/>
          <w:iCs/>
          <w:sz w:val="22"/>
          <w:szCs w:val="22"/>
          <w:u w:val="single"/>
        </w:rPr>
        <w:t xml:space="preserve">（标的名称） </w:t>
      </w:r>
      <w:r>
        <w:rPr>
          <w:rFonts w:hint="eastAsia" w:ascii="宋体" w:hAnsi="宋体" w:cs="宋体"/>
          <w:sz w:val="22"/>
          <w:szCs w:val="22"/>
        </w:rPr>
        <w:t>，属于</w:t>
      </w:r>
      <w:r>
        <w:rPr>
          <w:rFonts w:hint="eastAsia" w:ascii="宋体" w:hAnsi="宋体" w:cs="宋体"/>
          <w:i/>
          <w:iCs/>
          <w:sz w:val="22"/>
          <w:szCs w:val="22"/>
          <w:u w:val="single"/>
        </w:rPr>
        <w:t>工业</w:t>
      </w:r>
      <w:r>
        <w:rPr>
          <w:rFonts w:hint="eastAsia" w:ascii="宋体" w:hAnsi="宋体" w:cs="宋体"/>
          <w:sz w:val="22"/>
          <w:szCs w:val="22"/>
        </w:rPr>
        <w:t>；制造商为</w:t>
      </w:r>
      <w:r>
        <w:rPr>
          <w:rFonts w:hint="eastAsia" w:ascii="宋体" w:hAnsi="宋体" w:cs="宋体"/>
          <w:i/>
          <w:iCs/>
          <w:sz w:val="22"/>
          <w:szCs w:val="22"/>
          <w:u w:val="single"/>
        </w:rPr>
        <w:t xml:space="preserve">（企业名称）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i/>
          <w:iCs/>
          <w:sz w:val="22"/>
          <w:szCs w:val="22"/>
          <w:u w:val="single"/>
        </w:rPr>
        <w:t>（中型企业、小型 企业、微型企业）</w:t>
      </w:r>
      <w:r>
        <w:rPr>
          <w:rFonts w:hint="eastAsia" w:ascii="宋体" w:hAnsi="宋体" w:cs="宋体"/>
          <w:sz w:val="22"/>
          <w:szCs w:val="22"/>
        </w:rPr>
        <w:t>；</w:t>
      </w:r>
    </w:p>
    <w:p>
      <w:pPr>
        <w:spacing w:line="590" w:lineRule="exact"/>
        <w:ind w:firstLine="440" w:firstLineChars="200"/>
        <w:rPr>
          <w:rFonts w:ascii="宋体" w:hAnsi="宋体" w:cs="宋体"/>
          <w:sz w:val="22"/>
          <w:szCs w:val="22"/>
        </w:rPr>
      </w:pPr>
      <w:r>
        <w:rPr>
          <w:rFonts w:hint="eastAsia" w:ascii="宋体" w:hAnsi="宋体" w:cs="宋体"/>
          <w:sz w:val="22"/>
          <w:szCs w:val="22"/>
        </w:rPr>
        <w:t xml:space="preserve">…… </w:t>
      </w:r>
    </w:p>
    <w:p>
      <w:pPr>
        <w:spacing w:line="590" w:lineRule="exac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spacing w:line="590" w:lineRule="exac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w:t>
      </w:r>
    </w:p>
    <w:p>
      <w:pPr>
        <w:spacing w:line="590" w:lineRule="exact"/>
        <w:jc w:val="left"/>
        <w:rPr>
          <w:rFonts w:ascii="宋体" w:hAnsi="宋体" w:cs="宋体"/>
          <w:sz w:val="22"/>
          <w:szCs w:val="22"/>
        </w:rPr>
      </w:pPr>
      <w:r>
        <w:rPr>
          <w:rFonts w:hint="eastAsia" w:ascii="宋体" w:hAnsi="宋体" w:cs="宋体"/>
          <w:sz w:val="22"/>
          <w:szCs w:val="22"/>
        </w:rPr>
        <w:t>法承担相应责任。</w:t>
      </w:r>
    </w:p>
    <w:p>
      <w:pPr>
        <w:spacing w:line="590" w:lineRule="exact"/>
        <w:ind w:firstLine="2970" w:firstLineChars="1350"/>
        <w:rPr>
          <w:rFonts w:ascii="宋体" w:hAnsi="宋体" w:cs="宋体"/>
          <w:sz w:val="22"/>
          <w:szCs w:val="22"/>
        </w:rPr>
      </w:pPr>
      <w:r>
        <w:rPr>
          <w:rFonts w:hint="eastAsia" w:ascii="宋体" w:hAnsi="宋体" w:cs="宋体"/>
          <w:sz w:val="22"/>
          <w:szCs w:val="22"/>
        </w:rPr>
        <w:t>企业名称（盖章）：</w:t>
      </w:r>
    </w:p>
    <w:p>
      <w:pPr>
        <w:spacing w:line="590" w:lineRule="exact"/>
        <w:ind w:firstLine="2970" w:firstLineChars="1350"/>
        <w:rPr>
          <w:rFonts w:ascii="宋体" w:hAnsi="宋体" w:cs="宋体"/>
          <w:sz w:val="22"/>
          <w:szCs w:val="22"/>
        </w:rPr>
      </w:pPr>
      <w:r>
        <w:rPr>
          <w:rFonts w:hint="eastAsia" w:ascii="宋体" w:hAnsi="宋体" w:cs="宋体"/>
          <w:sz w:val="22"/>
          <w:szCs w:val="22"/>
        </w:rPr>
        <w:t>日 期：</w:t>
      </w:r>
    </w:p>
    <w:p>
      <w:pPr>
        <w:spacing w:line="590" w:lineRule="exact"/>
        <w:rPr>
          <w:rFonts w:ascii="宋体" w:hAnsi="宋体" w:cs="宋体"/>
          <w:sz w:val="22"/>
          <w:szCs w:val="22"/>
        </w:rPr>
      </w:pPr>
    </w:p>
    <w:p>
      <w:pPr>
        <w:spacing w:line="590" w:lineRule="exact"/>
        <w:rPr>
          <w:rFonts w:ascii="宋体" w:hAnsi="宋体" w:cs="宋体"/>
          <w:sz w:val="22"/>
          <w:szCs w:val="22"/>
        </w:rPr>
      </w:pPr>
      <w:r>
        <w:rPr>
          <w:rFonts w:hint="eastAsia" w:ascii="宋体" w:hAnsi="宋体" w:cs="宋体"/>
          <w:sz w:val="22"/>
          <w:szCs w:val="22"/>
        </w:rPr>
        <mc:AlternateContent>
          <mc:Choice Requires="wpg">
            <w:drawing>
              <wp:inline distT="0" distB="0" distL="0" distR="0">
                <wp:extent cx="1828800" cy="12700"/>
                <wp:effectExtent l="0" t="0" r="0" b="0"/>
                <wp:docPr id="7" name="组合 7"/>
                <wp:cNvGraphicFramePr/>
                <a:graphic xmlns:a="http://schemas.openxmlformats.org/drawingml/2006/main">
                  <a:graphicData uri="http://schemas.microsoft.com/office/word/2010/wordprocessingGroup">
                    <wpg:wgp>
                      <wpg:cNvGrpSpPr>
                        <a:grpSpLocks noRot="1"/>
                      </wpg:cNvGrpSpPr>
                      <wpg:grpSpPr>
                        <a:xfrm>
                          <a:off x="0" y="0"/>
                          <a:ext cx="1828800" cy="12700"/>
                          <a:chOff x="0" y="0"/>
                          <a:chExt cx="2880" cy="20"/>
                        </a:xfrm>
                        <a:effectLst/>
                      </wpg:grpSpPr>
                      <wps:wsp>
                        <wps:cNvPr id="8" name="Freeform 7"/>
                        <wps:cNvSpPr/>
                        <wps:spPr bwMode="auto">
                          <a:xfrm>
                            <a:off x="0" y="0"/>
                            <a:ext cx="2880" cy="2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0">
                            <a:solidFill>
                              <a:srgbClr val="000000"/>
                            </a:solidFill>
                            <a:round/>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pt;width:144pt;" coordsize="2880,20" o:gfxdata="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V&#10;5V8l0wAAAAMBAAAPAAAAAAAAAAEAIAAAACIAAABkcnMvZG93bnJldi54bWxQSwECFAAUAAAACACH&#10;TuJAsbo0ZA0DAAAkBwAADgAAAAAAAAABACAAAAAiAQAAZHJzL2Uyb0RvYy54bWxQSwUGAAAAAAYA&#10;BgBZAQAAoQYAAAAA&#10;">
                <o:lock v:ext="edit" rotation="t" aspectratio="f"/>
                <v:shape id="Freeform 7" o:spid="_x0000_s1026" o:spt="100" style="position:absolute;left:0;top:0;height:20;width:2880;" filled="f" stroked="t" coordsize="2880,20" o:gfxdata="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WD6O7UAAADaAAAADwAA&#10;AAAAAAABACAAAAAiAAAAZHJzL2Rvd25yZXYueG1sUEsBAhQAFAAAAAgAh07iQDMvBZ47AAAAOQAA&#10;ABAAAAAAAAAAAQAgAAAABAEAAGRycy9zaGFwZXhtbC54bWxQSwUGAAAAAAYABgBbAQAArgMAAAAA&#10;" path="m0,0l2880,0e">
                  <v:path o:connectlocs="0,0;2880,0" o:connectangles="0,0"/>
                  <v:fill on="f" focussize="0,0"/>
                  <v:stroke weight="0pt" color="#000000" joinstyle="round"/>
                  <v:imagedata o:title=""/>
                  <o:lock v:ext="edit" aspectratio="f"/>
                </v:shape>
                <w10:wrap type="none"/>
                <w10:anchorlock/>
              </v:group>
            </w:pict>
          </mc:Fallback>
        </mc:AlternateContent>
      </w:r>
    </w:p>
    <w:p>
      <w:pPr>
        <w:spacing w:line="590" w:lineRule="exact"/>
        <w:jc w:val="left"/>
        <w:rPr>
          <w:rFonts w:ascii="方正仿宋_GBK" w:eastAsia="方正仿宋_GBK"/>
          <w:sz w:val="32"/>
          <w:szCs w:val="32"/>
        </w:rPr>
        <w:sectPr>
          <w:pgSz w:w="11910" w:h="16840"/>
          <w:pgMar w:top="1520" w:right="1440" w:bottom="1519" w:left="1680" w:header="720" w:footer="720" w:gutter="0"/>
          <w:cols w:space="720" w:num="1"/>
        </w:sectPr>
      </w:pPr>
      <w:bookmarkStart w:id="18" w:name="bookmark0"/>
      <w:bookmarkEnd w:id="18"/>
      <w:r>
        <w:rPr>
          <w:rFonts w:hint="eastAsia" w:ascii="宋体" w:hAnsi="宋体" w:cs="宋体"/>
          <w:sz w:val="22"/>
          <w:szCs w:val="22"/>
        </w:rPr>
        <w:fldChar w:fldCharType="begin"/>
      </w:r>
      <w:r>
        <w:rPr>
          <w:rStyle w:val="39"/>
          <w:rFonts w:hint="eastAsia" w:ascii="宋体" w:hAnsi="宋体" w:cs="宋体"/>
          <w:color w:val="auto"/>
          <w:sz w:val="22"/>
          <w:szCs w:val="22"/>
        </w:rPr>
        <w:instrText xml:space="preserve"> HYPERLINK \l "bookmark0" </w:instrText>
      </w:r>
      <w:r>
        <w:rPr>
          <w:rFonts w:hint="eastAsia" w:ascii="宋体" w:hAnsi="宋体" w:cs="宋体"/>
          <w:sz w:val="22"/>
          <w:szCs w:val="22"/>
        </w:rPr>
        <w:fldChar w:fldCharType="separate"/>
      </w:r>
      <w:r>
        <w:rPr>
          <w:rStyle w:val="39"/>
          <w:rFonts w:hint="eastAsia" w:ascii="宋体" w:hAnsi="宋体" w:cs="宋体"/>
          <w:color w:val="auto"/>
          <w:sz w:val="22"/>
          <w:szCs w:val="22"/>
        </w:rPr>
        <w:t>1</w:t>
      </w:r>
      <w:r>
        <w:rPr>
          <w:rFonts w:hint="eastAsia" w:ascii="宋体" w:hAnsi="宋体" w:cs="宋体"/>
          <w:sz w:val="22"/>
          <w:szCs w:val="22"/>
        </w:rPr>
        <w:fldChar w:fldCharType="end"/>
      </w:r>
      <w:r>
        <w:rPr>
          <w:rFonts w:hint="eastAsia" w:ascii="宋体" w:hAnsi="宋体" w:cs="宋体"/>
          <w:sz w:val="22"/>
          <w:szCs w:val="22"/>
        </w:rPr>
        <w:t>从业人员、营业收入、资产总额填报上一年度数据，无上一年度数据的新成立企业可不填报</w:t>
      </w:r>
    </w:p>
    <w:p>
      <w:pPr>
        <w:pStyle w:val="13"/>
        <w:ind w:firstLine="0" w:firstLineChars="0"/>
        <w:rPr>
          <w:rFonts w:ascii="宋体" w:hAnsi="宋体" w:cs="宋体"/>
          <w:sz w:val="22"/>
        </w:rPr>
      </w:pPr>
    </w:p>
    <w:p>
      <w:pPr>
        <w:spacing w:line="588" w:lineRule="exact"/>
        <w:jc w:val="center"/>
        <w:rPr>
          <w:rFonts w:ascii="宋体" w:hAnsi="宋体" w:cs="宋体"/>
          <w:spacing w:val="6"/>
          <w:sz w:val="22"/>
          <w:szCs w:val="22"/>
        </w:rPr>
      </w:pPr>
      <w:r>
        <w:rPr>
          <w:rFonts w:hint="eastAsia" w:ascii="宋体" w:hAnsi="宋体" w:cs="宋体"/>
          <w:spacing w:val="6"/>
          <w:sz w:val="22"/>
          <w:szCs w:val="22"/>
        </w:rPr>
        <w:t>残疾人福利性单位声明函</w:t>
      </w:r>
    </w:p>
    <w:bookmarkEnd w:id="16"/>
    <w:bookmarkEnd w:id="17"/>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单位名称（盖章）：</w:t>
      </w:r>
    </w:p>
    <w:p>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日  期：</w:t>
      </w:r>
    </w:p>
    <w:p>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备注说明：</w:t>
      </w:r>
    </w:p>
    <w:p>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1、如中标，将在中标公示中将此残疾人福利性单位声明函予以公示，接受社会监督；</w:t>
      </w:r>
    </w:p>
    <w:p>
      <w:pPr>
        <w:tabs>
          <w:tab w:val="left" w:pos="4860"/>
        </w:tabs>
        <w:spacing w:line="588" w:lineRule="exact"/>
        <w:ind w:right="1560"/>
        <w:jc w:val="left"/>
        <w:rPr>
          <w:rFonts w:ascii="宋体" w:hAnsi="宋体" w:cs="宋体"/>
          <w:spacing w:val="6"/>
          <w:sz w:val="22"/>
          <w:szCs w:val="22"/>
        </w:rPr>
      </w:pPr>
      <w:r>
        <w:rPr>
          <w:rFonts w:hint="eastAsia" w:ascii="宋体" w:hAnsi="宋体" w:cs="宋体"/>
          <w:sz w:val="22"/>
          <w:szCs w:val="22"/>
        </w:rPr>
        <w:t>2、供应商提供的《残疾人福利性单位声明函》与事实不符的，依照《政府采购法》第七十七条第一款的规定追究法律责任。</w:t>
      </w:r>
    </w:p>
    <w:p>
      <w:pPr>
        <w:rPr>
          <w:rFonts w:ascii="宋体" w:hAnsi="宋体" w:cs="宋体"/>
          <w:sz w:val="22"/>
          <w:szCs w:val="22"/>
        </w:rPr>
      </w:pPr>
    </w:p>
    <w:p>
      <w:pPr>
        <w:pStyle w:val="13"/>
        <w:ind w:firstLine="220"/>
        <w:rPr>
          <w:rFonts w:ascii="宋体" w:hAnsi="宋体" w:cs="宋体"/>
          <w:sz w:val="22"/>
        </w:rPr>
      </w:pP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二、节能、环保产品优先（强制）采购政策说明</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1、政策依据</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（二）财政部、发展改革委发布的《节能产品政府采购实施意见》(财库[2984]185号)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（三）财政部、原环保总局印发的《环境标志产品政府采购实施的意见》（财库 [2986]90号）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pPr>
        <w:autoSpaceDE w:val="0"/>
        <w:autoSpaceDN w:val="0"/>
        <w:adjustRightInd w:val="0"/>
        <w:snapToGrid w:val="0"/>
        <w:spacing w:line="460" w:lineRule="atLeast"/>
        <w:jc w:val="center"/>
        <w:textAlignment w:val="bottom"/>
        <w:rPr>
          <w:rFonts w:ascii="宋体" w:hAnsi="宋体"/>
          <w:sz w:val="36"/>
        </w:rPr>
      </w:pPr>
    </w:p>
    <w:p>
      <w:pPr>
        <w:autoSpaceDE w:val="0"/>
        <w:autoSpaceDN w:val="0"/>
        <w:adjustRightInd w:val="0"/>
        <w:snapToGrid w:val="0"/>
        <w:spacing w:line="460" w:lineRule="atLeast"/>
        <w:textAlignment w:val="bottom"/>
        <w:rPr>
          <w:rFonts w:ascii="宋体" w:hAnsi="宋体"/>
          <w:sz w:val="36"/>
        </w:rPr>
      </w:pPr>
    </w:p>
    <w:p>
      <w:pPr>
        <w:pStyle w:val="70"/>
        <w:rPr>
          <w:rFonts w:ascii="宋体" w:hAnsi="宋体"/>
          <w:sz w:val="36"/>
        </w:rPr>
      </w:pPr>
    </w:p>
    <w:p>
      <w:pPr>
        <w:pStyle w:val="12"/>
        <w:rPr>
          <w:rFonts w:ascii="宋体" w:hAnsi="宋体"/>
          <w:sz w:val="36"/>
        </w:rPr>
      </w:pPr>
    </w:p>
    <w:p>
      <w:pPr>
        <w:pStyle w:val="13"/>
        <w:ind w:firstLine="360"/>
        <w:rPr>
          <w:rFonts w:ascii="宋体" w:hAnsi="宋体"/>
          <w:sz w:val="36"/>
        </w:rPr>
      </w:pPr>
    </w:p>
    <w:p>
      <w:pPr>
        <w:pStyle w:val="13"/>
        <w:ind w:firstLine="0" w:firstLineChars="0"/>
        <w:rPr>
          <w:rFonts w:ascii="宋体" w:hAnsi="宋体"/>
          <w:sz w:val="36"/>
        </w:rPr>
      </w:pPr>
    </w:p>
    <w:p>
      <w:pPr>
        <w:widowControl/>
        <w:jc w:val="left"/>
        <w:rPr>
          <w:rFonts w:ascii="宋体" w:hAnsi="宋体"/>
          <w:sz w:val="36"/>
        </w:rPr>
      </w:pPr>
    </w:p>
    <w:p>
      <w:pPr>
        <w:autoSpaceDE w:val="0"/>
        <w:autoSpaceDN w:val="0"/>
        <w:adjustRightInd w:val="0"/>
        <w:snapToGrid w:val="0"/>
        <w:spacing w:line="460" w:lineRule="atLeast"/>
        <w:jc w:val="center"/>
        <w:textAlignment w:val="bottom"/>
        <w:rPr>
          <w:rFonts w:ascii="宋体" w:hAnsi="宋体"/>
          <w:sz w:val="36"/>
        </w:rPr>
      </w:pPr>
      <w:r>
        <w:rPr>
          <w:rFonts w:hint="eastAsia" w:ascii="宋体" w:hAnsi="宋体"/>
          <w:sz w:val="36"/>
        </w:rPr>
        <w:t>第五部分</w:t>
      </w:r>
      <w:r>
        <w:rPr>
          <w:rFonts w:ascii="宋体" w:hAnsi="宋体"/>
          <w:sz w:val="36"/>
        </w:rPr>
        <w:t xml:space="preserve">     </w:t>
      </w:r>
      <w:r>
        <w:rPr>
          <w:rFonts w:hint="eastAsia" w:ascii="宋体" w:hAnsi="宋体"/>
          <w:sz w:val="36"/>
        </w:rPr>
        <w:t>合同格式（仅供参考）</w:t>
      </w:r>
    </w:p>
    <w:p>
      <w:pPr>
        <w:rPr>
          <w:rFonts w:ascii="宋体" w:hAnsi="宋体" w:cs="宋体"/>
          <w:sz w:val="22"/>
          <w:szCs w:val="22"/>
        </w:rPr>
      </w:pPr>
    </w:p>
    <w:p>
      <w:pPr>
        <w:pStyle w:val="16"/>
        <w:snapToGrid w:val="0"/>
        <w:spacing w:before="120" w:after="120" w:line="360" w:lineRule="auto"/>
        <w:jc w:val="center"/>
        <w:rPr>
          <w:rFonts w:hAnsi="宋体" w:cs="宋体"/>
          <w:sz w:val="22"/>
          <w:szCs w:val="22"/>
        </w:rPr>
      </w:pPr>
      <w:r>
        <w:rPr>
          <w:rFonts w:hint="eastAsia" w:hAnsi="宋体" w:cs="宋体"/>
          <w:sz w:val="22"/>
          <w:szCs w:val="22"/>
        </w:rPr>
        <w:t xml:space="preserve">                            合同编号：</w:t>
      </w:r>
    </w:p>
    <w:p>
      <w:pPr>
        <w:pStyle w:val="16"/>
        <w:snapToGrid w:val="0"/>
        <w:spacing w:before="120" w:after="120" w:line="360" w:lineRule="auto"/>
        <w:jc w:val="center"/>
        <w:rPr>
          <w:rFonts w:hAnsi="宋体" w:cs="宋体"/>
          <w:sz w:val="22"/>
          <w:szCs w:val="22"/>
        </w:rPr>
      </w:pPr>
      <w:r>
        <w:rPr>
          <w:rFonts w:hint="eastAsia" w:hAnsi="宋体" w:cs="宋体"/>
          <w:sz w:val="22"/>
          <w:szCs w:val="22"/>
        </w:rPr>
        <w:t xml:space="preserve">                            确认书号：</w:t>
      </w:r>
    </w:p>
    <w:p>
      <w:pPr>
        <w:spacing w:line="520" w:lineRule="exact"/>
        <w:ind w:firstLine="221" w:firstLineChars="100"/>
        <w:rPr>
          <w:rFonts w:ascii="宋体" w:hAnsi="宋体" w:cs="宋体"/>
          <w:sz w:val="22"/>
          <w:szCs w:val="22"/>
        </w:rPr>
      </w:pPr>
      <w:r>
        <w:rPr>
          <w:rFonts w:hint="eastAsia" w:ascii="宋体" w:hAnsi="宋体" w:cs="宋体"/>
          <w:b/>
          <w:bCs/>
          <w:sz w:val="22"/>
          <w:szCs w:val="22"/>
        </w:rPr>
        <w:t>甲方</w:t>
      </w:r>
      <w:r>
        <w:rPr>
          <w:rFonts w:hint="eastAsia" w:ascii="宋体" w:hAnsi="宋体" w:cs="宋体"/>
          <w:sz w:val="22"/>
          <w:szCs w:val="22"/>
        </w:rPr>
        <w:t xml:space="preserve">（采购人）： </w:t>
      </w:r>
    </w:p>
    <w:p>
      <w:pPr>
        <w:spacing w:line="520" w:lineRule="exact"/>
        <w:ind w:firstLine="221" w:firstLineChars="100"/>
        <w:rPr>
          <w:rFonts w:ascii="宋体" w:hAnsi="宋体" w:cs="宋体"/>
          <w:sz w:val="22"/>
          <w:szCs w:val="22"/>
        </w:rPr>
      </w:pPr>
      <w:r>
        <w:rPr>
          <w:rFonts w:hint="eastAsia" w:ascii="宋体" w:hAnsi="宋体" w:cs="宋体"/>
          <w:b/>
          <w:bCs/>
          <w:sz w:val="22"/>
          <w:szCs w:val="22"/>
        </w:rPr>
        <w:t>乙方</w:t>
      </w:r>
      <w:r>
        <w:rPr>
          <w:rFonts w:hint="eastAsia" w:ascii="宋体" w:hAnsi="宋体" w:cs="宋体"/>
          <w:sz w:val="22"/>
          <w:szCs w:val="22"/>
        </w:rPr>
        <w:t xml:space="preserve">（供应商）： </w:t>
      </w:r>
    </w:p>
    <w:p>
      <w:pPr>
        <w:pStyle w:val="16"/>
        <w:adjustRightInd w:val="0"/>
        <w:snapToGrid w:val="0"/>
        <w:spacing w:before="120" w:after="120" w:line="460" w:lineRule="exact"/>
        <w:ind w:firstLine="435" w:firstLineChars="198"/>
        <w:rPr>
          <w:rFonts w:hAnsi="宋体" w:cs="宋体"/>
          <w:b/>
          <w:snapToGrid w:val="0"/>
          <w:sz w:val="22"/>
          <w:szCs w:val="22"/>
        </w:rPr>
      </w:pPr>
      <w:r>
        <w:rPr>
          <w:rFonts w:hint="eastAsia" w:hAnsi="宋体" w:cs="宋体"/>
          <w:snapToGrid w:val="0"/>
          <w:sz w:val="22"/>
          <w:szCs w:val="22"/>
        </w:rPr>
        <w:t>甲、乙双方根据关于</w:t>
      </w:r>
      <w:r>
        <w:rPr>
          <w:rFonts w:hint="eastAsia" w:hAnsi="宋体" w:cs="宋体"/>
          <w:sz w:val="22"/>
          <w:szCs w:val="22"/>
        </w:rPr>
        <w:t>项目编号为</w:t>
      </w:r>
      <w:r>
        <w:rPr>
          <w:rFonts w:hint="eastAsia" w:hAnsi="宋体" w:cs="宋体"/>
          <w:sz w:val="22"/>
          <w:szCs w:val="22"/>
          <w:u w:val="single"/>
        </w:rPr>
        <w:t xml:space="preserve">      </w:t>
      </w:r>
      <w:r>
        <w:rPr>
          <w:rFonts w:hint="eastAsia" w:hAnsi="宋体" w:cs="宋体"/>
          <w:sz w:val="22"/>
          <w:szCs w:val="22"/>
        </w:rPr>
        <w:t>的</w:t>
      </w:r>
      <w:r>
        <w:rPr>
          <w:rFonts w:hint="eastAsia" w:hAnsi="宋体" w:cs="宋体"/>
          <w:snapToGrid w:val="0"/>
          <w:sz w:val="22"/>
          <w:szCs w:val="22"/>
          <w:u w:val="single"/>
        </w:rPr>
        <w:t>（标项及名称）</w:t>
      </w:r>
      <w:r>
        <w:rPr>
          <w:rFonts w:hint="eastAsia" w:hAnsi="宋体" w:cs="宋体"/>
          <w:snapToGrid w:val="0"/>
          <w:sz w:val="22"/>
          <w:szCs w:val="22"/>
        </w:rPr>
        <w:t>项目公开招标的结果，签署本合同。</w:t>
      </w:r>
    </w:p>
    <w:p>
      <w:pPr>
        <w:pStyle w:val="16"/>
        <w:adjustRightInd w:val="0"/>
        <w:snapToGrid w:val="0"/>
        <w:spacing w:before="120" w:after="120" w:line="460" w:lineRule="exact"/>
        <w:ind w:firstLine="470" w:firstLineChars="213"/>
        <w:rPr>
          <w:rFonts w:hAnsi="宋体" w:cs="宋体"/>
          <w:b/>
          <w:sz w:val="22"/>
          <w:szCs w:val="22"/>
        </w:rPr>
      </w:pPr>
      <w:r>
        <w:rPr>
          <w:rFonts w:hint="eastAsia" w:hAnsi="宋体" w:cs="宋体"/>
          <w:b/>
          <w:snapToGrid w:val="0"/>
          <w:sz w:val="22"/>
          <w:szCs w:val="22"/>
        </w:rPr>
        <w:t>一、项目内容</w:t>
      </w:r>
      <w:r>
        <w:rPr>
          <w:rFonts w:hint="eastAsia" w:hAnsi="宋体" w:cs="宋体"/>
          <w:b/>
          <w:sz w:val="22"/>
          <w:szCs w:val="22"/>
        </w:rPr>
        <w:t>及合同价格</w:t>
      </w:r>
    </w:p>
    <w:p>
      <w:pPr>
        <w:pStyle w:val="16"/>
        <w:adjustRightInd w:val="0"/>
        <w:snapToGrid w:val="0"/>
        <w:spacing w:before="120" w:after="120" w:line="460" w:lineRule="exact"/>
        <w:ind w:firstLine="468" w:firstLineChars="213"/>
        <w:jc w:val="right"/>
        <w:rPr>
          <w:rFonts w:hAnsi="宋体" w:cs="宋体"/>
          <w:sz w:val="22"/>
          <w:szCs w:val="22"/>
        </w:rPr>
      </w:pPr>
      <w:r>
        <w:rPr>
          <w:rFonts w:hint="eastAsia" w:hAnsi="宋体" w:cs="宋体"/>
          <w:sz w:val="22"/>
          <w:szCs w:val="22"/>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line="460" w:lineRule="exact"/>
              <w:jc w:val="center"/>
              <w:rPr>
                <w:rFonts w:hAnsi="宋体" w:cs="宋体"/>
                <w:sz w:val="22"/>
                <w:szCs w:val="22"/>
              </w:rPr>
            </w:pPr>
            <w:r>
              <w:rPr>
                <w:rFonts w:hint="eastAsia" w:hAnsi="宋体" w:cs="宋体"/>
                <w:sz w:val="22"/>
                <w:szCs w:val="22"/>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line="460" w:lineRule="exact"/>
              <w:jc w:val="center"/>
              <w:rPr>
                <w:rFonts w:hAnsi="宋体" w:cs="宋体"/>
                <w:sz w:val="22"/>
                <w:szCs w:val="22"/>
              </w:rPr>
            </w:pPr>
            <w:r>
              <w:rPr>
                <w:rFonts w:hint="eastAsia" w:hAnsi="宋体" w:cs="宋体"/>
                <w:sz w:val="22"/>
                <w:szCs w:val="22"/>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line="460" w:lineRule="exact"/>
              <w:ind w:left="-108"/>
              <w:jc w:val="center"/>
              <w:rPr>
                <w:rFonts w:hAnsi="宋体" w:cs="宋体"/>
                <w:sz w:val="22"/>
                <w:szCs w:val="22"/>
              </w:rPr>
            </w:pPr>
            <w:r>
              <w:rPr>
                <w:rFonts w:hint="eastAsia" w:hAnsi="宋体" w:cs="宋体"/>
                <w:sz w:val="22"/>
                <w:szCs w:val="22"/>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line="460" w:lineRule="exact"/>
              <w:ind w:left="-108"/>
              <w:jc w:val="center"/>
              <w:rPr>
                <w:rFonts w:hAnsi="宋体" w:cs="宋体"/>
                <w:sz w:val="22"/>
                <w:szCs w:val="22"/>
              </w:rPr>
            </w:pPr>
            <w:r>
              <w:rPr>
                <w:rFonts w:hint="eastAsia" w:hAnsi="宋体" w:cs="宋体"/>
                <w:sz w:val="22"/>
                <w:szCs w:val="22"/>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line="460" w:lineRule="exact"/>
              <w:jc w:val="center"/>
              <w:rPr>
                <w:rFonts w:hAnsi="宋体" w:cs="宋体"/>
                <w:sz w:val="22"/>
                <w:szCs w:val="22"/>
              </w:rPr>
            </w:pPr>
            <w:r>
              <w:rPr>
                <w:rFonts w:hint="eastAsia" w:hAnsi="宋体" w:cs="宋体"/>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468" w:firstLineChars="213"/>
              <w:rPr>
                <w:rFonts w:hint="default" w:ascii="宋体" w:hAnsi="宋体" w:cs="宋体"/>
                <w:sz w:val="22"/>
                <w:szCs w:val="22"/>
              </w:rPr>
            </w:pPr>
          </w:p>
        </w:tc>
        <w:tc>
          <w:tcPr>
            <w:tcW w:w="32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宋体" w:hAnsi="宋体" w:cs="宋体"/>
                <w:sz w:val="22"/>
                <w:szCs w:val="22"/>
              </w:rPr>
            </w:pPr>
            <w:r>
              <w:rPr>
                <w:rFonts w:hint="eastAsia" w:ascii="宋体" w:hAnsi="宋体" w:cs="宋体"/>
                <w:sz w:val="22"/>
                <w:szCs w:val="22"/>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468" w:firstLineChars="213"/>
              <w:rPr>
                <w:rFonts w:hint="default" w:ascii="宋体" w:hAnsi="宋体" w:cs="宋体"/>
                <w:sz w:val="22"/>
                <w:szCs w:val="22"/>
              </w:rPr>
            </w:pPr>
          </w:p>
        </w:tc>
        <w:tc>
          <w:tcPr>
            <w:tcW w:w="1260" w:type="dxa"/>
            <w:tcBorders>
              <w:top w:val="single" w:color="auto" w:sz="4" w:space="0"/>
              <w:left w:val="single" w:color="auto" w:sz="4" w:space="0"/>
              <w:bottom w:val="single" w:color="auto" w:sz="4" w:space="0"/>
              <w:right w:val="single" w:color="auto" w:sz="4" w:space="0"/>
            </w:tcBorders>
          </w:tcPr>
          <w:p>
            <w:pPr>
              <w:pStyle w:val="58"/>
              <w:keepNext w:val="0"/>
              <w:keepLines w:val="0"/>
              <w:suppressLineNumbers w:val="0"/>
              <w:spacing w:before="0" w:beforeAutospacing="0" w:after="120" w:afterAutospacing="0" w:line="460" w:lineRule="exact"/>
              <w:ind w:left="0" w:right="0" w:firstLine="468" w:firstLineChars="213"/>
              <w:rPr>
                <w:rFonts w:hint="default" w:hAnsi="宋体" w:cs="宋体"/>
                <w:color w:val="auto"/>
                <w:kern w:val="2"/>
                <w:sz w:val="22"/>
                <w:szCs w:val="22"/>
              </w:rPr>
            </w:pPr>
          </w:p>
        </w:tc>
        <w:tc>
          <w:tcPr>
            <w:tcW w:w="1212" w:type="dxa"/>
            <w:tcBorders>
              <w:top w:val="single" w:color="auto" w:sz="4" w:space="0"/>
              <w:left w:val="single" w:color="auto" w:sz="4" w:space="0"/>
              <w:bottom w:val="single" w:color="auto" w:sz="4" w:space="0"/>
              <w:right w:val="single" w:color="auto" w:sz="4" w:space="0"/>
            </w:tcBorders>
          </w:tcPr>
          <w:p>
            <w:pPr>
              <w:pStyle w:val="58"/>
              <w:keepNext w:val="0"/>
              <w:keepLines w:val="0"/>
              <w:suppressLineNumbers w:val="0"/>
              <w:spacing w:before="0" w:beforeAutospacing="0" w:after="120" w:afterAutospacing="0" w:line="460" w:lineRule="exact"/>
              <w:ind w:left="570" w:right="0"/>
              <w:rPr>
                <w:rFonts w:hint="default" w:hAnsi="宋体" w:cs="宋体"/>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16"/>
              <w:snapToGrid w:val="0"/>
              <w:spacing w:before="120" w:after="120" w:line="460" w:lineRule="exact"/>
              <w:ind w:firstLine="468" w:firstLineChars="213"/>
              <w:jc w:val="center"/>
              <w:rPr>
                <w:rFonts w:hAnsi="宋体" w:cs="宋体"/>
                <w:sz w:val="22"/>
                <w:szCs w:val="22"/>
              </w:rPr>
            </w:pPr>
            <w:r>
              <w:rPr>
                <w:rFonts w:hint="eastAsia" w:hAnsi="宋体" w:cs="宋体"/>
                <w:sz w:val="22"/>
                <w:szCs w:val="22"/>
              </w:rPr>
              <w:t>合            计</w:t>
            </w:r>
          </w:p>
        </w:tc>
        <w:tc>
          <w:tcPr>
            <w:tcW w:w="1080"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460" w:lineRule="exact"/>
              <w:ind w:firstLine="468" w:firstLineChars="213"/>
              <w:jc w:val="center"/>
              <w:rPr>
                <w:rFonts w:hAnsi="宋体" w:cs="宋体"/>
                <w:sz w:val="22"/>
                <w:szCs w:val="22"/>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8"/>
              <w:keepNext w:val="0"/>
              <w:keepLines w:val="0"/>
              <w:suppressLineNumbers w:val="0"/>
              <w:spacing w:before="0" w:beforeAutospacing="0" w:after="120" w:afterAutospacing="0" w:line="460" w:lineRule="exact"/>
              <w:ind w:left="0" w:right="0" w:firstLine="468" w:firstLineChars="213"/>
              <w:rPr>
                <w:rFonts w:hint="default" w:hAnsi="宋体" w:cs="宋体"/>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16"/>
              <w:snapToGrid w:val="0"/>
              <w:spacing w:before="120" w:after="120" w:line="460" w:lineRule="exact"/>
              <w:rPr>
                <w:rFonts w:hAnsi="宋体" w:cs="宋体"/>
                <w:sz w:val="22"/>
                <w:szCs w:val="22"/>
              </w:rPr>
            </w:pPr>
            <w:r>
              <w:rPr>
                <w:rFonts w:hint="eastAsia" w:hAnsi="宋体" w:cs="宋体"/>
                <w:sz w:val="22"/>
                <w:szCs w:val="22"/>
              </w:rPr>
              <w:t>合同总价大写：                              小写：￥</w:t>
            </w:r>
          </w:p>
        </w:tc>
      </w:tr>
    </w:tbl>
    <w:p>
      <w:pPr>
        <w:pStyle w:val="16"/>
        <w:snapToGrid w:val="0"/>
        <w:spacing w:line="460" w:lineRule="exact"/>
        <w:ind w:left="-178" w:leftChars="-85" w:firstLine="468" w:firstLineChars="213"/>
        <w:rPr>
          <w:rFonts w:hAnsi="宋体" w:cs="宋体"/>
          <w:kern w:val="0"/>
          <w:sz w:val="22"/>
          <w:szCs w:val="22"/>
        </w:rPr>
      </w:pPr>
      <w:r>
        <w:rPr>
          <w:rFonts w:hint="eastAsia" w:hAnsi="宋体" w:cs="宋体"/>
          <w:sz w:val="22"/>
          <w:szCs w:val="22"/>
        </w:rPr>
        <w:t>注：1.项目具体技术需求及采购人地址等详见招标文件、投标文件以及询标记录。</w:t>
      </w:r>
    </w:p>
    <w:p>
      <w:pPr>
        <w:spacing w:line="460" w:lineRule="exact"/>
        <w:ind w:firstLine="468" w:firstLineChars="213"/>
        <w:rPr>
          <w:rFonts w:ascii="宋体" w:hAnsi="宋体" w:cs="宋体"/>
          <w:sz w:val="22"/>
          <w:szCs w:val="22"/>
        </w:rPr>
      </w:pPr>
      <w:r>
        <w:rPr>
          <w:rFonts w:hint="eastAsia" w:ascii="宋体" w:hAnsi="宋体" w:cs="宋体"/>
          <w:sz w:val="22"/>
          <w:szCs w:val="22"/>
        </w:rPr>
        <w:t>　2.以上合同价包含项目达到预期使用效果所需的一切费用。</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二、技术资料</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1.乙方应按招标文件规定的时间向甲方提供使用项目的有关技术资料。</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adjustRightInd w:val="0"/>
        <w:snapToGrid w:val="0"/>
        <w:spacing w:before="120" w:after="120" w:line="460" w:lineRule="exact"/>
        <w:ind w:firstLine="437" w:firstLineChars="198"/>
        <w:rPr>
          <w:rFonts w:hAnsi="宋体" w:cs="宋体"/>
          <w:b/>
          <w:snapToGrid w:val="0"/>
          <w:sz w:val="22"/>
          <w:szCs w:val="22"/>
        </w:rPr>
      </w:pPr>
      <w:r>
        <w:rPr>
          <w:rFonts w:hint="eastAsia" w:hAnsi="宋体" w:cs="宋体"/>
          <w:b/>
          <w:snapToGrid w:val="0"/>
          <w:sz w:val="22"/>
          <w:szCs w:val="22"/>
        </w:rPr>
        <w:t>三、知识产权</w:t>
      </w:r>
    </w:p>
    <w:p>
      <w:pPr>
        <w:pStyle w:val="16"/>
        <w:adjustRightInd w:val="0"/>
        <w:snapToGrid w:val="0"/>
        <w:spacing w:before="120" w:after="120" w:line="460" w:lineRule="exact"/>
        <w:ind w:firstLine="468" w:firstLineChars="213"/>
        <w:rPr>
          <w:rFonts w:hAnsi="宋体" w:cs="宋体"/>
          <w:bCs/>
          <w:snapToGrid w:val="0"/>
          <w:sz w:val="22"/>
          <w:szCs w:val="22"/>
        </w:rPr>
      </w:pPr>
      <w:r>
        <w:rPr>
          <w:rFonts w:hint="eastAsia" w:hAnsi="宋体" w:cs="宋体"/>
          <w:snapToGrid w:val="0"/>
          <w:sz w:val="22"/>
          <w:szCs w:val="22"/>
        </w:rPr>
        <w:t>乙方应保证所提供的货物或其任何一部分均不会侵犯任何第三方的知识产权</w:t>
      </w:r>
      <w:r>
        <w:rPr>
          <w:rFonts w:hint="eastAsia" w:hAnsi="宋体" w:cs="宋体"/>
          <w:bCs/>
          <w:snapToGrid w:val="0"/>
          <w:sz w:val="22"/>
          <w:szCs w:val="22"/>
        </w:rPr>
        <w:t>。</w:t>
      </w:r>
    </w:p>
    <w:p>
      <w:pPr>
        <w:pStyle w:val="16"/>
        <w:adjustRightInd w:val="0"/>
        <w:snapToGrid w:val="0"/>
        <w:spacing w:before="120" w:after="120" w:line="460" w:lineRule="exact"/>
        <w:ind w:firstLine="437" w:firstLineChars="198"/>
        <w:rPr>
          <w:rFonts w:hAnsi="宋体" w:cs="宋体"/>
          <w:snapToGrid w:val="0"/>
          <w:sz w:val="22"/>
          <w:szCs w:val="22"/>
          <w:u w:val="single"/>
        </w:rPr>
      </w:pPr>
      <w:r>
        <w:rPr>
          <w:rFonts w:hint="eastAsia" w:hAnsi="宋体" w:cs="宋体"/>
          <w:b/>
          <w:snapToGrid w:val="0"/>
          <w:sz w:val="22"/>
          <w:szCs w:val="22"/>
        </w:rPr>
        <w:t>四、产权担保</w:t>
      </w:r>
    </w:p>
    <w:p>
      <w:pPr>
        <w:pStyle w:val="16"/>
        <w:adjustRightInd w:val="0"/>
        <w:snapToGrid w:val="0"/>
        <w:spacing w:before="120" w:after="120" w:line="460" w:lineRule="exact"/>
        <w:ind w:firstLine="468" w:firstLineChars="213"/>
        <w:rPr>
          <w:rFonts w:hAnsi="宋体" w:cs="宋体"/>
          <w:snapToGrid w:val="0"/>
          <w:sz w:val="22"/>
          <w:szCs w:val="22"/>
          <w:u w:val="single"/>
        </w:rPr>
      </w:pPr>
      <w:r>
        <w:rPr>
          <w:rFonts w:hint="eastAsia" w:hAnsi="宋体" w:cs="宋体"/>
          <w:snapToGrid w:val="0"/>
          <w:sz w:val="22"/>
          <w:szCs w:val="22"/>
        </w:rPr>
        <w:t>乙方保证所交付的货物的所有权完全属于乙方且无任何抵押、查封等产权瑕疵。</w:t>
      </w:r>
    </w:p>
    <w:p>
      <w:pPr>
        <w:pStyle w:val="16"/>
        <w:adjustRightInd w:val="0"/>
        <w:snapToGrid w:val="0"/>
        <w:spacing w:before="120" w:after="120" w:line="460" w:lineRule="exact"/>
        <w:ind w:firstLine="437" w:firstLineChars="198"/>
        <w:rPr>
          <w:rFonts w:hAnsi="宋体" w:cs="宋体"/>
          <w:b/>
          <w:snapToGrid w:val="0"/>
          <w:sz w:val="22"/>
          <w:szCs w:val="22"/>
        </w:rPr>
      </w:pPr>
      <w:r>
        <w:rPr>
          <w:rFonts w:hint="eastAsia" w:hAnsi="宋体" w:cs="宋体"/>
          <w:b/>
          <w:snapToGrid w:val="0"/>
          <w:sz w:val="22"/>
          <w:szCs w:val="22"/>
        </w:rPr>
        <w:t>五、转包或分包</w:t>
      </w:r>
    </w:p>
    <w:p>
      <w:pPr>
        <w:adjustRightInd w:val="0"/>
        <w:snapToGrid w:val="0"/>
        <w:spacing w:before="120" w:beforeLines="50" w:after="120" w:afterLines="50" w:line="460" w:lineRule="exact"/>
        <w:ind w:firstLine="468" w:firstLineChars="213"/>
        <w:rPr>
          <w:rFonts w:ascii="宋体" w:hAnsi="宋体" w:cs="宋体"/>
          <w:snapToGrid w:val="0"/>
          <w:kern w:val="0"/>
          <w:sz w:val="22"/>
          <w:szCs w:val="22"/>
        </w:rPr>
      </w:pPr>
      <w:r>
        <w:rPr>
          <w:rFonts w:hint="eastAsia" w:ascii="宋体" w:hAnsi="宋体" w:cs="宋体"/>
          <w:snapToGrid w:val="0"/>
          <w:kern w:val="0"/>
          <w:sz w:val="22"/>
          <w:szCs w:val="22"/>
        </w:rPr>
        <w:t>不允许转包。</w:t>
      </w:r>
    </w:p>
    <w:p>
      <w:pPr>
        <w:adjustRightInd w:val="0"/>
        <w:snapToGrid w:val="0"/>
        <w:spacing w:before="120" w:beforeLines="50" w:after="120" w:afterLines="50" w:line="460" w:lineRule="exact"/>
        <w:ind w:firstLine="468" w:firstLineChars="213"/>
        <w:rPr>
          <w:rFonts w:ascii="宋体" w:hAnsi="宋体" w:cs="宋体"/>
          <w:snapToGrid w:val="0"/>
          <w:kern w:val="0"/>
          <w:sz w:val="22"/>
          <w:szCs w:val="22"/>
          <w:u w:val="single"/>
        </w:rPr>
      </w:pPr>
      <w:r>
        <w:rPr>
          <w:rFonts w:hint="eastAsia" w:ascii="宋体" w:hAnsi="宋体" w:cs="宋体"/>
          <w:snapToGrid w:val="0"/>
          <w:kern w:val="0"/>
          <w:sz w:val="22"/>
          <w:szCs w:val="22"/>
        </w:rPr>
        <w:t>允许分包部分</w:t>
      </w:r>
      <w:r>
        <w:rPr>
          <w:rFonts w:hint="eastAsia" w:ascii="宋体" w:hAnsi="宋体" w:cs="宋体"/>
          <w:snapToGrid w:val="0"/>
          <w:kern w:val="0"/>
          <w:sz w:val="22"/>
          <w:szCs w:val="22"/>
          <w:u w:val="single"/>
        </w:rPr>
        <w:t xml:space="preserve">               。</w:t>
      </w:r>
    </w:p>
    <w:p>
      <w:pPr>
        <w:adjustRightInd w:val="0"/>
        <w:snapToGrid w:val="0"/>
        <w:spacing w:before="120" w:beforeLines="50" w:after="120" w:afterLines="50" w:line="46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如乙方将项目转包或将不允许分包部分就行了分包，甲方有权解除合同，没收履约保证金并追究乙方的违约责任。</w:t>
      </w:r>
    </w:p>
    <w:p>
      <w:pPr>
        <w:pStyle w:val="16"/>
        <w:adjustRightInd w:val="0"/>
        <w:snapToGrid w:val="0"/>
        <w:spacing w:before="120" w:after="120" w:line="460" w:lineRule="exact"/>
        <w:ind w:firstLine="470" w:firstLineChars="213"/>
        <w:rPr>
          <w:rFonts w:hAnsi="宋体" w:cs="宋体"/>
          <w:snapToGrid w:val="0"/>
          <w:kern w:val="0"/>
          <w:sz w:val="22"/>
          <w:szCs w:val="22"/>
        </w:rPr>
      </w:pPr>
      <w:r>
        <w:rPr>
          <w:rFonts w:hint="eastAsia" w:hAnsi="宋体" w:cs="宋体"/>
          <w:b/>
          <w:snapToGrid w:val="0"/>
          <w:sz w:val="22"/>
          <w:szCs w:val="22"/>
        </w:rPr>
        <w:t>六、质保期和履约保证金</w:t>
      </w:r>
    </w:p>
    <w:p>
      <w:pPr>
        <w:pStyle w:val="16"/>
        <w:adjustRightInd w:val="0"/>
        <w:snapToGrid w:val="0"/>
        <w:spacing w:before="120" w:after="120" w:line="460" w:lineRule="exact"/>
        <w:ind w:firstLine="440" w:firstLineChars="200"/>
        <w:jc w:val="left"/>
        <w:rPr>
          <w:rFonts w:hAnsi="宋体" w:cs="宋体"/>
          <w:snapToGrid w:val="0"/>
          <w:sz w:val="22"/>
          <w:szCs w:val="22"/>
        </w:rPr>
      </w:pPr>
      <w:r>
        <w:rPr>
          <w:rFonts w:hint="eastAsia" w:hAnsi="宋体" w:cs="宋体"/>
          <w:snapToGrid w:val="0"/>
          <w:sz w:val="22"/>
          <w:szCs w:val="22"/>
        </w:rPr>
        <w:t>1.质保期   年。（自项目验收合格交付使用之日起计）</w:t>
      </w:r>
    </w:p>
    <w:p>
      <w:pPr>
        <w:pStyle w:val="16"/>
        <w:adjustRightInd w:val="0"/>
        <w:snapToGrid w:val="0"/>
        <w:spacing w:before="120" w:after="120" w:line="460" w:lineRule="exact"/>
        <w:ind w:firstLine="440" w:firstLineChars="200"/>
        <w:rPr>
          <w:rFonts w:hAnsi="宋体" w:cs="宋体"/>
          <w:snapToGrid w:val="0"/>
          <w:sz w:val="22"/>
          <w:szCs w:val="22"/>
        </w:rPr>
      </w:pPr>
      <w:r>
        <w:rPr>
          <w:rFonts w:hint="eastAsia" w:hAnsi="宋体" w:cs="宋体"/>
          <w:snapToGrid w:val="0"/>
          <w:sz w:val="22"/>
          <w:szCs w:val="22"/>
        </w:rPr>
        <w:t>2.履约保证金</w:t>
      </w:r>
      <w:r>
        <w:rPr>
          <w:rFonts w:hint="eastAsia" w:hAnsi="宋体" w:cs="宋体"/>
          <w:snapToGrid w:val="0"/>
          <w:sz w:val="22"/>
          <w:szCs w:val="22"/>
          <w:u w:val="single"/>
        </w:rPr>
        <w:t xml:space="preserve">      </w:t>
      </w:r>
      <w:r>
        <w:rPr>
          <w:rFonts w:hint="eastAsia" w:hAnsi="宋体" w:cs="宋体"/>
          <w:snapToGrid w:val="0"/>
          <w:sz w:val="22"/>
          <w:szCs w:val="22"/>
        </w:rPr>
        <w:t>元。</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七、项目工期及实施地点</w:t>
      </w:r>
    </w:p>
    <w:p>
      <w:pPr>
        <w:pStyle w:val="16"/>
        <w:adjustRightInd w:val="0"/>
        <w:snapToGrid w:val="0"/>
        <w:spacing w:before="120" w:after="120" w:line="460" w:lineRule="exact"/>
        <w:ind w:firstLine="468" w:firstLineChars="213"/>
        <w:rPr>
          <w:rFonts w:hAnsi="宋体" w:cs="宋体"/>
          <w:bCs/>
          <w:snapToGrid w:val="0"/>
          <w:sz w:val="22"/>
          <w:szCs w:val="22"/>
        </w:rPr>
      </w:pPr>
      <w:r>
        <w:rPr>
          <w:rFonts w:hint="eastAsia" w:hAnsi="宋体" w:cs="宋体"/>
          <w:bCs/>
          <w:snapToGrid w:val="0"/>
          <w:sz w:val="22"/>
          <w:szCs w:val="22"/>
        </w:rPr>
        <w:t>1.交货期：</w:t>
      </w:r>
    </w:p>
    <w:p>
      <w:pPr>
        <w:pStyle w:val="16"/>
        <w:adjustRightInd w:val="0"/>
        <w:snapToGrid w:val="0"/>
        <w:spacing w:before="120" w:after="120" w:line="460" w:lineRule="exact"/>
        <w:ind w:firstLine="468" w:firstLineChars="213"/>
        <w:rPr>
          <w:rFonts w:hAnsi="宋体" w:cs="宋体"/>
          <w:b/>
          <w:snapToGrid w:val="0"/>
          <w:sz w:val="22"/>
          <w:szCs w:val="22"/>
        </w:rPr>
      </w:pPr>
      <w:r>
        <w:rPr>
          <w:rFonts w:hint="eastAsia" w:hAnsi="宋体" w:cs="宋体"/>
          <w:bCs/>
          <w:snapToGrid w:val="0"/>
          <w:sz w:val="22"/>
          <w:szCs w:val="22"/>
        </w:rPr>
        <w:t>2.实施地点：</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八、货款支付</w:t>
      </w:r>
    </w:p>
    <w:p>
      <w:pPr>
        <w:pStyle w:val="16"/>
        <w:adjustRightInd w:val="0"/>
        <w:snapToGrid w:val="0"/>
        <w:spacing w:before="120" w:after="120" w:line="460" w:lineRule="exact"/>
        <w:ind w:firstLine="468" w:firstLineChars="213"/>
        <w:rPr>
          <w:rFonts w:hAnsi="宋体" w:cs="宋体"/>
          <w:bCs/>
          <w:snapToGrid w:val="0"/>
          <w:sz w:val="22"/>
          <w:szCs w:val="22"/>
        </w:rPr>
      </w:pPr>
      <w:r>
        <w:rPr>
          <w:rFonts w:hint="eastAsia" w:hAnsi="宋体" w:cs="宋体"/>
          <w:bCs/>
          <w:snapToGrid w:val="0"/>
          <w:sz w:val="22"/>
          <w:szCs w:val="22"/>
        </w:rPr>
        <w:t xml:space="preserve"> 付款方式：</w:t>
      </w:r>
      <w:r>
        <w:rPr>
          <w:rFonts w:hint="eastAsia" w:hAnsi="宋体" w:cs="宋体"/>
          <w:snapToGrid w:val="0"/>
          <w:sz w:val="22"/>
          <w:szCs w:val="22"/>
        </w:rPr>
        <w:t>详见招标文件</w:t>
      </w:r>
    </w:p>
    <w:p>
      <w:pPr>
        <w:adjustRightInd w:val="0"/>
        <w:snapToGrid w:val="0"/>
        <w:spacing w:before="120" w:beforeLines="50" w:after="120" w:afterLines="50" w:line="460" w:lineRule="exact"/>
        <w:ind w:firstLine="470" w:firstLineChars="213"/>
        <w:rPr>
          <w:rFonts w:ascii="宋体" w:hAnsi="宋体" w:cs="宋体"/>
          <w:b/>
          <w:snapToGrid w:val="0"/>
          <w:kern w:val="0"/>
          <w:sz w:val="22"/>
          <w:szCs w:val="22"/>
        </w:rPr>
      </w:pPr>
      <w:r>
        <w:rPr>
          <w:rFonts w:hint="eastAsia" w:ascii="宋体" w:hAnsi="宋体" w:cs="宋体"/>
          <w:b/>
          <w:snapToGrid w:val="0"/>
          <w:kern w:val="0"/>
          <w:sz w:val="22"/>
          <w:szCs w:val="22"/>
        </w:rPr>
        <w:t>九、税费</w:t>
      </w:r>
    </w:p>
    <w:p>
      <w:pPr>
        <w:adjustRightInd w:val="0"/>
        <w:snapToGrid w:val="0"/>
        <w:spacing w:before="120" w:beforeLines="50" w:after="120" w:afterLines="50" w:line="460" w:lineRule="exact"/>
        <w:ind w:firstLine="468" w:firstLineChars="213"/>
        <w:rPr>
          <w:rFonts w:ascii="宋体" w:hAnsi="宋体" w:cs="宋体"/>
          <w:snapToGrid w:val="0"/>
          <w:kern w:val="0"/>
          <w:sz w:val="22"/>
          <w:szCs w:val="22"/>
        </w:rPr>
      </w:pPr>
      <w:r>
        <w:rPr>
          <w:rFonts w:hint="eastAsia" w:ascii="宋体" w:hAnsi="宋体" w:cs="宋体"/>
          <w:snapToGrid w:val="0"/>
          <w:kern w:val="0"/>
          <w:sz w:val="22"/>
          <w:szCs w:val="22"/>
        </w:rPr>
        <w:t>本合同执行中相关的一切税费均由乙方负担。</w:t>
      </w:r>
    </w:p>
    <w:p>
      <w:pPr>
        <w:pStyle w:val="16"/>
        <w:adjustRightInd w:val="0"/>
        <w:snapToGrid w:val="0"/>
        <w:spacing w:before="120" w:after="120" w:line="460" w:lineRule="exact"/>
        <w:ind w:firstLine="437" w:firstLineChars="198"/>
        <w:rPr>
          <w:rFonts w:hAnsi="宋体" w:cs="宋体"/>
          <w:snapToGrid w:val="0"/>
          <w:kern w:val="0"/>
          <w:sz w:val="22"/>
          <w:szCs w:val="22"/>
        </w:rPr>
      </w:pPr>
      <w:r>
        <w:rPr>
          <w:rFonts w:hint="eastAsia" w:hAnsi="宋体" w:cs="宋体"/>
          <w:b/>
          <w:snapToGrid w:val="0"/>
          <w:sz w:val="22"/>
          <w:szCs w:val="22"/>
        </w:rPr>
        <w:t>十、质量保证及售后服务</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详见招标文件。</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十一、调试和验收</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详见招标文件、投标文件。</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十二、货物包装</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详见招标文件、投标文件。</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十三、违约责任</w:t>
      </w:r>
    </w:p>
    <w:p>
      <w:pPr>
        <w:pStyle w:val="16"/>
        <w:adjustRightInd w:val="0"/>
        <w:snapToGrid w:val="0"/>
        <w:spacing w:before="120" w:after="120" w:line="460" w:lineRule="exact"/>
        <w:ind w:left="1" w:firstLine="468" w:firstLineChars="213"/>
        <w:rPr>
          <w:rFonts w:hAnsi="宋体" w:cs="宋体"/>
          <w:snapToGrid w:val="0"/>
          <w:sz w:val="22"/>
          <w:szCs w:val="22"/>
        </w:rPr>
      </w:pPr>
      <w:r>
        <w:rPr>
          <w:rFonts w:hint="eastAsia" w:hAnsi="宋体" w:cs="宋体"/>
          <w:snapToGrid w:val="0"/>
          <w:sz w:val="22"/>
          <w:szCs w:val="22"/>
        </w:rPr>
        <w:t>1.甲方无正当理由拒收验收项目的，甲方向乙方偿付拒收合同总价的百分之五违约金。</w:t>
      </w:r>
    </w:p>
    <w:p>
      <w:pPr>
        <w:pStyle w:val="16"/>
        <w:adjustRightInd w:val="0"/>
        <w:snapToGrid w:val="0"/>
        <w:spacing w:before="120" w:after="120" w:line="460" w:lineRule="exact"/>
        <w:ind w:left="1" w:firstLine="468" w:firstLineChars="213"/>
        <w:rPr>
          <w:rFonts w:hAnsi="宋体" w:cs="宋体"/>
          <w:snapToGrid w:val="0"/>
          <w:sz w:val="22"/>
          <w:szCs w:val="22"/>
        </w:rPr>
      </w:pPr>
      <w:r>
        <w:rPr>
          <w:rFonts w:hint="eastAsia" w:hAnsi="宋体" w:cs="宋体"/>
          <w:snapToGrid w:val="0"/>
          <w:sz w:val="22"/>
          <w:szCs w:val="22"/>
        </w:rPr>
        <w:t>2、甲方无故逾期验收和办理合同款项支付手续的,甲方应按逾期付款总额每日万分之五向乙方支付违约金。</w:t>
      </w:r>
    </w:p>
    <w:p>
      <w:pPr>
        <w:pStyle w:val="16"/>
        <w:adjustRightInd w:val="0"/>
        <w:snapToGrid w:val="0"/>
        <w:spacing w:before="120" w:after="120" w:line="460" w:lineRule="exact"/>
        <w:ind w:left="1" w:firstLine="468" w:firstLineChars="213"/>
        <w:rPr>
          <w:rFonts w:hAnsi="宋体" w:cs="宋体"/>
          <w:snapToGrid w:val="0"/>
          <w:sz w:val="22"/>
          <w:szCs w:val="22"/>
        </w:rPr>
      </w:pPr>
      <w:r>
        <w:rPr>
          <w:rFonts w:hint="eastAsia" w:hAnsi="宋体" w:cs="宋体"/>
          <w:snapToGrid w:val="0"/>
          <w:sz w:val="22"/>
          <w:szCs w:val="22"/>
        </w:rPr>
        <w:t>3.</w:t>
      </w:r>
      <w:r>
        <w:rPr>
          <w:rFonts w:hint="eastAsia" w:hAnsi="宋体" w:cs="宋体"/>
          <w:kern w:val="0"/>
          <w:sz w:val="22"/>
          <w:szCs w:val="22"/>
        </w:rPr>
        <w:t>乙方</w:t>
      </w:r>
      <w:r>
        <w:rPr>
          <w:rFonts w:hint="eastAsia" w:hAnsi="宋体" w:cs="宋体"/>
          <w:kern w:val="0"/>
          <w:sz w:val="22"/>
          <w:szCs w:val="22"/>
          <w:lang w:val="zh-CN"/>
        </w:rPr>
        <w:t>不能如期完成本项目整体建设等服务要求并交付使用的，</w:t>
      </w:r>
      <w:r>
        <w:rPr>
          <w:rFonts w:hint="eastAsia" w:hAnsi="宋体" w:cs="宋体"/>
          <w:kern w:val="0"/>
          <w:sz w:val="22"/>
          <w:szCs w:val="22"/>
        </w:rPr>
        <w:t>乙方</w:t>
      </w:r>
      <w:r>
        <w:rPr>
          <w:rFonts w:hint="eastAsia" w:hAnsi="宋体" w:cs="宋体"/>
          <w:kern w:val="0"/>
          <w:sz w:val="22"/>
          <w:szCs w:val="22"/>
          <w:lang w:val="zh-CN"/>
        </w:rPr>
        <w:t>需承担采购方的所有损失。延期在10天（含）内按照每超过一天按照合同总价的千分之一进行计算，不足一天的按一天计算；延期超过10天，中标供应商除需按照合同总价的5%支付赔偿金外，同时按照每超过一天按照合同总价的千分之一进行计算，不足一天的按一天计算，直至合同履行完成。</w:t>
      </w:r>
      <w:r>
        <w:rPr>
          <w:rFonts w:hint="eastAsia" w:hAnsi="宋体" w:cs="宋体"/>
          <w:snapToGrid w:val="0"/>
          <w:sz w:val="22"/>
          <w:szCs w:val="22"/>
        </w:rPr>
        <w:t xml:space="preserve"> </w:t>
      </w:r>
    </w:p>
    <w:p>
      <w:pPr>
        <w:pStyle w:val="16"/>
        <w:adjustRightInd w:val="0"/>
        <w:snapToGrid w:val="0"/>
        <w:spacing w:before="120" w:after="120" w:line="460" w:lineRule="exact"/>
        <w:ind w:left="1" w:firstLine="468" w:firstLineChars="213"/>
      </w:pPr>
      <w:r>
        <w:rPr>
          <w:rFonts w:hint="eastAsia" w:hAnsi="宋体" w:cs="宋体"/>
          <w:snapToGrid w:val="0"/>
          <w:sz w:val="22"/>
          <w:szCs w:val="22"/>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十四、不可抗力事件处理</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1.在合同有效期内，任何一方因不可抗力事件导致不能履行合同，则合同履行期可延长，其延长期与不可抗力影响期相同。</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2.不可抗力事件发生后，应立即通知对方，并寄送有关权威机构出具的证明。</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3.不可抗力事件延续120天以上，双方应通过友好协商，确定是否继续履行合同。</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十五、诉讼</w:t>
      </w:r>
    </w:p>
    <w:p>
      <w:pPr>
        <w:pStyle w:val="16"/>
        <w:adjustRightInd w:val="0"/>
        <w:snapToGrid w:val="0"/>
        <w:spacing w:before="120" w:after="120" w:line="460" w:lineRule="exact"/>
        <w:ind w:left="2" w:firstLine="468" w:firstLineChars="213"/>
        <w:rPr>
          <w:rFonts w:hAnsi="宋体" w:cs="宋体"/>
          <w:snapToGrid w:val="0"/>
          <w:sz w:val="22"/>
          <w:szCs w:val="22"/>
        </w:rPr>
      </w:pPr>
      <w:r>
        <w:rPr>
          <w:rFonts w:hint="eastAsia" w:hAnsi="宋体" w:cs="宋体"/>
          <w:snapToGrid w:val="0"/>
          <w:sz w:val="22"/>
          <w:szCs w:val="22"/>
        </w:rPr>
        <w:t>双方在执行合同中所发生的一切争议，应通过协商解决。如协商不成，可向甲方所在地法院起诉。</w:t>
      </w:r>
    </w:p>
    <w:p>
      <w:pPr>
        <w:pStyle w:val="16"/>
        <w:adjustRightInd w:val="0"/>
        <w:snapToGrid w:val="0"/>
        <w:spacing w:before="120" w:after="120" w:line="460" w:lineRule="exact"/>
        <w:ind w:firstLine="470" w:firstLineChars="213"/>
        <w:rPr>
          <w:rFonts w:hAnsi="宋体" w:cs="宋体"/>
          <w:b/>
          <w:snapToGrid w:val="0"/>
          <w:sz w:val="22"/>
          <w:szCs w:val="22"/>
        </w:rPr>
      </w:pPr>
      <w:r>
        <w:rPr>
          <w:rFonts w:hint="eastAsia" w:hAnsi="宋体" w:cs="宋体"/>
          <w:b/>
          <w:snapToGrid w:val="0"/>
          <w:sz w:val="22"/>
          <w:szCs w:val="22"/>
        </w:rPr>
        <w:t>十六、合同生效及其它</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1.合同经甲、乙两方签名并加盖单位公章后生效。</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2.合同执行中涉及采购资金和采购内容修改或补充的，须双方经财政部门审批，并签书面补充协议，经报政府采购监督管理部门备案后，方可作为主合同不可分割的一部分。</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3.招标文件、投标文件与本合同具有同等法律效力。</w:t>
      </w:r>
    </w:p>
    <w:p>
      <w:pPr>
        <w:pStyle w:val="16"/>
        <w:adjustRightInd w:val="0"/>
        <w:snapToGrid w:val="0"/>
        <w:spacing w:before="120" w:after="120" w:line="460" w:lineRule="exact"/>
        <w:ind w:firstLine="440" w:firstLineChars="200"/>
        <w:rPr>
          <w:rFonts w:hAnsi="宋体" w:cs="宋体"/>
          <w:snapToGrid w:val="0"/>
          <w:sz w:val="22"/>
          <w:szCs w:val="22"/>
        </w:rPr>
      </w:pPr>
      <w:r>
        <w:rPr>
          <w:rFonts w:hint="eastAsia" w:hAnsi="宋体" w:cs="宋体"/>
          <w:snapToGrid w:val="0"/>
          <w:sz w:val="22"/>
          <w:szCs w:val="22"/>
        </w:rPr>
        <w:t>5.本合同未尽事宜，遵照招标文件、《中华人民共和国民法典》有关条文执行。</w:t>
      </w:r>
    </w:p>
    <w:p>
      <w:pPr>
        <w:pStyle w:val="16"/>
        <w:adjustRightInd w:val="0"/>
        <w:snapToGrid w:val="0"/>
        <w:spacing w:line="460" w:lineRule="exact"/>
        <w:ind w:left="2" w:leftChars="1" w:firstLine="440" w:firstLineChars="200"/>
        <w:rPr>
          <w:rFonts w:hAnsi="宋体" w:cs="宋体"/>
          <w:snapToGrid w:val="0"/>
          <w:sz w:val="22"/>
          <w:szCs w:val="22"/>
        </w:rPr>
      </w:pPr>
      <w:r>
        <w:rPr>
          <w:rFonts w:hint="eastAsia" w:hAnsi="宋体" w:cs="宋体"/>
          <w:snapToGrid w:val="0"/>
          <w:sz w:val="22"/>
          <w:szCs w:val="22"/>
        </w:rPr>
        <w:t>6.本合同一式四份，具有同等法律效力，甲、乙两方各执二份。</w:t>
      </w:r>
    </w:p>
    <w:p>
      <w:pPr>
        <w:pStyle w:val="16"/>
        <w:adjustRightInd w:val="0"/>
        <w:snapToGrid w:val="0"/>
        <w:spacing w:before="120" w:after="120" w:line="460" w:lineRule="exact"/>
        <w:ind w:left="1" w:firstLine="468" w:firstLineChars="213"/>
        <w:rPr>
          <w:rFonts w:hAnsi="宋体" w:cs="宋体"/>
          <w:snapToGrid w:val="0"/>
          <w:sz w:val="22"/>
          <w:szCs w:val="22"/>
        </w:rPr>
      </w:pPr>
    </w:p>
    <w:p>
      <w:pPr>
        <w:pStyle w:val="16"/>
        <w:adjustRightInd w:val="0"/>
        <w:snapToGrid w:val="0"/>
        <w:spacing w:before="120" w:after="120" w:line="460" w:lineRule="exact"/>
        <w:ind w:left="1" w:firstLine="468" w:firstLineChars="213"/>
        <w:rPr>
          <w:rFonts w:hAnsi="宋体" w:cs="宋体"/>
          <w:snapToGrid w:val="0"/>
          <w:sz w:val="22"/>
          <w:szCs w:val="22"/>
        </w:rPr>
      </w:pPr>
      <w:r>
        <w:rPr>
          <w:rFonts w:hint="eastAsia" w:hAnsi="宋体" w:cs="宋体"/>
          <w:snapToGrid w:val="0"/>
          <w:sz w:val="22"/>
          <w:szCs w:val="22"/>
        </w:rPr>
        <w:t xml:space="preserve">甲方（盖章）：                                   </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 xml:space="preserve">地址：                                   </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 xml:space="preserve">法定（授权）代表人：                   </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 xml:space="preserve">签名日期：     年   月   日           </w:t>
      </w:r>
    </w:p>
    <w:p>
      <w:pPr>
        <w:pStyle w:val="16"/>
        <w:adjustRightInd w:val="0"/>
        <w:snapToGrid w:val="0"/>
        <w:spacing w:before="120" w:after="120" w:line="460" w:lineRule="exact"/>
        <w:ind w:firstLine="468" w:firstLineChars="213"/>
        <w:rPr>
          <w:rFonts w:hAnsi="宋体" w:cs="宋体"/>
          <w:snapToGrid w:val="0"/>
          <w:sz w:val="22"/>
          <w:szCs w:val="22"/>
        </w:rPr>
      </w:pP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乙方（盖章）：</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 xml:space="preserve">地址： </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开户行：</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开户帐号：</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法定（授权）代表人：</w:t>
      </w:r>
    </w:p>
    <w:p>
      <w:pPr>
        <w:pStyle w:val="16"/>
        <w:adjustRightInd w:val="0"/>
        <w:snapToGrid w:val="0"/>
        <w:spacing w:before="120" w:after="120" w:line="460" w:lineRule="exact"/>
        <w:ind w:firstLine="468" w:firstLineChars="213"/>
        <w:rPr>
          <w:rFonts w:hAnsi="宋体" w:cs="宋体"/>
          <w:snapToGrid w:val="0"/>
          <w:sz w:val="22"/>
          <w:szCs w:val="22"/>
        </w:rPr>
      </w:pPr>
      <w:r>
        <w:rPr>
          <w:rFonts w:hint="eastAsia" w:hAnsi="宋体" w:cs="宋体"/>
          <w:snapToGrid w:val="0"/>
          <w:sz w:val="22"/>
          <w:szCs w:val="22"/>
        </w:rPr>
        <w:t>签名日期：      年   月   日</w:t>
      </w:r>
    </w:p>
    <w:p>
      <w:pPr>
        <w:pStyle w:val="16"/>
        <w:adjustRightInd w:val="0"/>
        <w:snapToGrid w:val="0"/>
        <w:spacing w:before="120" w:after="120" w:line="460" w:lineRule="exact"/>
        <w:ind w:firstLine="639" w:firstLineChars="213"/>
        <w:rPr>
          <w:rFonts w:ascii="仿宋" w:hAnsi="仿宋" w:eastAsia="仿宋"/>
          <w:snapToGrid w:val="0"/>
          <w:sz w:val="30"/>
          <w:szCs w:val="30"/>
        </w:rPr>
      </w:pPr>
    </w:p>
    <w:p>
      <w:pPr>
        <w:spacing w:line="360" w:lineRule="auto"/>
        <w:ind w:firstLine="413" w:firstLineChars="196"/>
        <w:rPr>
          <w:rFonts w:ascii="宋体" w:hAnsi="宋体" w:cs="宋体"/>
          <w:b/>
          <w:szCs w:val="22"/>
        </w:rPr>
      </w:pPr>
    </w:p>
    <w:p>
      <w:pPr>
        <w:pStyle w:val="16"/>
        <w:snapToGrid w:val="0"/>
        <w:spacing w:line="400" w:lineRule="exact"/>
        <w:rPr>
          <w:rFonts w:hAnsi="宋体" w:cs="宋体"/>
          <w:bCs/>
          <w:sz w:val="22"/>
          <w:szCs w:val="22"/>
        </w:rPr>
      </w:pPr>
      <w:r>
        <w:rPr>
          <w:rFonts w:hint="eastAsia" w:hAnsi="宋体" w:cs="宋体"/>
          <w:bCs/>
          <w:sz w:val="22"/>
          <w:szCs w:val="22"/>
        </w:rPr>
        <w:t>注：本合同作为示范文本，具体以中标人与采购人所签定正式合同为准。</w:t>
      </w:r>
    </w:p>
    <w:p>
      <w:pPr>
        <w:spacing w:line="360" w:lineRule="auto"/>
        <w:ind w:firstLine="431" w:firstLineChars="196"/>
        <w:rPr>
          <w:rFonts w:ascii="宋体" w:hAnsi="宋体" w:cs="宋体"/>
          <w:sz w:val="22"/>
          <w:szCs w:val="22"/>
        </w:rPr>
      </w:pPr>
    </w:p>
    <w:p>
      <w:pPr>
        <w:spacing w:line="360" w:lineRule="auto"/>
        <w:ind w:firstLine="431" w:firstLineChars="196"/>
        <w:rPr>
          <w:rFonts w:ascii="宋体" w:hAnsi="宋体" w:cs="宋体"/>
          <w:sz w:val="22"/>
          <w:szCs w:val="22"/>
        </w:rPr>
      </w:pPr>
    </w:p>
    <w:p>
      <w:pPr>
        <w:autoSpaceDE w:val="0"/>
        <w:autoSpaceDN w:val="0"/>
        <w:adjustRightInd w:val="0"/>
        <w:snapToGrid w:val="0"/>
        <w:spacing w:line="420" w:lineRule="exact"/>
        <w:textAlignment w:val="bottom"/>
        <w:rPr>
          <w:rFonts w:ascii="宋体" w:hAnsi="宋体" w:cs="宋体"/>
          <w:szCs w:val="22"/>
        </w:rPr>
      </w:pPr>
    </w:p>
    <w:p>
      <w:pPr>
        <w:autoSpaceDE w:val="0"/>
        <w:autoSpaceDN w:val="0"/>
        <w:adjustRightInd w:val="0"/>
        <w:snapToGrid w:val="0"/>
        <w:spacing w:line="420" w:lineRule="exact"/>
        <w:jc w:val="center"/>
        <w:textAlignment w:val="bottom"/>
        <w:rPr>
          <w:rFonts w:hAnsi="宋体" w:cs="宋体"/>
          <w:sz w:val="36"/>
          <w:szCs w:val="36"/>
        </w:rPr>
      </w:pPr>
      <w:r>
        <w:rPr>
          <w:rFonts w:hAnsi="宋体"/>
          <w:sz w:val="36"/>
          <w:szCs w:val="36"/>
        </w:rPr>
        <w:br w:type="page"/>
      </w:r>
    </w:p>
    <w:p>
      <w:pPr>
        <w:pStyle w:val="16"/>
        <w:adjustRightInd w:val="0"/>
        <w:snapToGrid w:val="0"/>
        <w:spacing w:line="400" w:lineRule="exact"/>
        <w:rPr>
          <w:rFonts w:hAnsi="宋体" w:cs="宋体"/>
          <w:sz w:val="36"/>
          <w:szCs w:val="36"/>
        </w:rPr>
      </w:pPr>
    </w:p>
    <w:p>
      <w:pPr>
        <w:pStyle w:val="16"/>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pPr>
        <w:pStyle w:val="16"/>
        <w:adjustRightInd w:val="0"/>
        <w:snapToGrid w:val="0"/>
        <w:spacing w:line="500" w:lineRule="exact"/>
        <w:rPr>
          <w:rFonts w:hAnsi="宋体" w:cs="宋体"/>
          <w:sz w:val="30"/>
        </w:rPr>
      </w:pPr>
    </w:p>
    <w:p>
      <w:pPr>
        <w:snapToGrid w:val="0"/>
        <w:spacing w:line="460" w:lineRule="atLeast"/>
        <w:jc w:val="center"/>
        <w:rPr>
          <w:sz w:val="36"/>
        </w:rPr>
      </w:pPr>
      <w:r>
        <w:rPr>
          <w:rFonts w:hint="eastAsia"/>
          <w:sz w:val="36"/>
        </w:rPr>
        <w:t>（未提供格式的由供应商自拟）</w:t>
      </w: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u w:val="single"/>
        </w:rPr>
      </w:pPr>
      <w:r>
        <w:rPr>
          <w:rFonts w:ascii="仿宋" w:hAnsi="仿宋" w:eastAsia="仿宋" w:cs="Arial"/>
          <w:b/>
          <w:sz w:val="28"/>
          <w:szCs w:val="22"/>
        </w:rPr>
        <w:t>重要提示：</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（1）</w:t>
      </w:r>
      <w:r>
        <w:rPr>
          <w:rFonts w:hint="eastAsia" w:ascii="仿宋" w:hAnsi="仿宋" w:eastAsia="仿宋" w:cs="Arial"/>
          <w:b/>
          <w:sz w:val="28"/>
          <w:szCs w:val="28"/>
          <w:u w:val="single"/>
        </w:rPr>
        <w:t>本章节</w:t>
      </w:r>
      <w:r>
        <w:rPr>
          <w:rFonts w:hint="eastAsia" w:ascii="仿宋" w:hAnsi="仿宋" w:eastAsia="仿宋"/>
          <w:b/>
          <w:sz w:val="28"/>
          <w:szCs w:val="28"/>
          <w:u w:val="single"/>
        </w:rPr>
        <w:t>中有</w:t>
      </w:r>
      <w:r>
        <w:rPr>
          <w:rFonts w:ascii="仿宋" w:hAnsi="仿宋" w:eastAsia="仿宋"/>
          <w:b/>
          <w:sz w:val="28"/>
          <w:szCs w:val="28"/>
          <w:u w:val="single"/>
        </w:rPr>
        <w:t>提供格式的，供应商</w:t>
      </w:r>
      <w:r>
        <w:rPr>
          <w:rFonts w:hint="eastAsia" w:ascii="仿宋" w:hAnsi="仿宋" w:eastAsia="仿宋"/>
          <w:b/>
          <w:sz w:val="28"/>
          <w:szCs w:val="28"/>
          <w:u w:val="single"/>
        </w:rPr>
        <w:t>可参</w:t>
      </w:r>
      <w:r>
        <w:rPr>
          <w:rFonts w:ascii="仿宋" w:hAnsi="仿宋" w:eastAsia="仿宋"/>
          <w:b/>
          <w:sz w:val="28"/>
          <w:szCs w:val="28"/>
          <w:u w:val="single"/>
        </w:rPr>
        <w:t>照</w:t>
      </w:r>
      <w:r>
        <w:rPr>
          <w:rFonts w:hint="eastAsia" w:ascii="仿宋" w:hAnsi="仿宋" w:eastAsia="仿宋"/>
          <w:b/>
          <w:sz w:val="28"/>
          <w:szCs w:val="28"/>
          <w:u w:val="single"/>
        </w:rPr>
        <w:t>本章节提供的</w:t>
      </w:r>
      <w:r>
        <w:rPr>
          <w:rFonts w:ascii="仿宋" w:hAnsi="仿宋" w:eastAsia="仿宋"/>
          <w:b/>
          <w:sz w:val="28"/>
          <w:szCs w:val="28"/>
          <w:u w:val="single"/>
        </w:rPr>
        <w:t>格式</w:t>
      </w:r>
      <w:r>
        <w:rPr>
          <w:rFonts w:hint="eastAsia" w:ascii="仿宋" w:hAnsi="仿宋" w:eastAsia="仿宋"/>
          <w:b/>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（2）</w:t>
      </w:r>
      <w:r>
        <w:rPr>
          <w:rFonts w:hint="eastAsia" w:ascii="仿宋" w:hAnsi="仿宋" w:eastAsia="仿宋" w:cs="Arial"/>
          <w:b/>
          <w:sz w:val="28"/>
          <w:szCs w:val="28"/>
          <w:u w:val="single"/>
        </w:rPr>
        <w:t>本章节</w:t>
      </w:r>
      <w:r>
        <w:rPr>
          <w:rFonts w:ascii="仿宋" w:hAnsi="仿宋" w:eastAsia="仿宋"/>
          <w:b/>
          <w:sz w:val="28"/>
          <w:szCs w:val="28"/>
          <w:u w:val="single"/>
        </w:rPr>
        <w:t>未提供格式的，请各投标单位自行拟定格式</w:t>
      </w:r>
      <w:r>
        <w:rPr>
          <w:rFonts w:hint="eastAsia" w:ascii="仿宋" w:hAnsi="仿宋" w:eastAsia="仿宋"/>
          <w:b/>
          <w:sz w:val="28"/>
          <w:szCs w:val="28"/>
          <w:u w:val="single"/>
        </w:rPr>
        <w:t>，并加盖单位公章并由法定代表人或其授权代表签署（签字或签章），否则视为未提供；</w:t>
      </w:r>
    </w:p>
    <w:p>
      <w:pPr>
        <w:pStyle w:val="5"/>
      </w:pPr>
      <w:bookmarkStart w:id="19" w:name="_Toc24550049"/>
      <w:bookmarkStart w:id="20" w:name="_Toc30408914"/>
      <w:r>
        <w:rPr>
          <w:rFonts w:hint="eastAsia"/>
        </w:rPr>
        <w:br w:type="page"/>
      </w:r>
      <w:r>
        <w:rPr>
          <w:rFonts w:hint="eastAsia"/>
        </w:rPr>
        <w:t>一、“资格文件</w:t>
      </w:r>
      <w:r>
        <w:t>”</w:t>
      </w:r>
      <w:r>
        <w:rPr>
          <w:rFonts w:hint="eastAsia"/>
        </w:rPr>
        <w:t>格式</w:t>
      </w:r>
      <w:bookmarkEnd w:id="19"/>
      <w:bookmarkEnd w:id="20"/>
    </w:p>
    <w:p>
      <w:pPr>
        <w:pStyle w:val="6"/>
      </w:pPr>
      <w:r>
        <w:rPr>
          <w:rFonts w:hint="eastAsia"/>
        </w:rPr>
        <w:t>1.1 “资格文件”封面</w:t>
      </w:r>
    </w:p>
    <w:p>
      <w:pPr>
        <w:spacing w:line="360" w:lineRule="auto"/>
        <w:jc w:val="right"/>
        <w:rPr>
          <w:rFonts w:ascii="Arial" w:hAnsi="Arial" w:eastAsia="新宋体" w:cs="Arial"/>
          <w:b/>
          <w:sz w:val="32"/>
          <w:szCs w:val="22"/>
        </w:rPr>
      </w:pPr>
    </w:p>
    <w:p>
      <w:pPr>
        <w:pStyle w:val="70"/>
        <w:jc w:val="center"/>
      </w:pPr>
      <w:r>
        <w:rPr>
          <w:rFonts w:hint="eastAsia" w:ascii="华文中宋" w:hAnsi="华文中宋" w:eastAsia="华文中宋" w:cs="Arial"/>
          <w:sz w:val="52"/>
          <w:szCs w:val="18"/>
        </w:rPr>
        <w:t>平阳滨海新区智慧交通系统建设项目（第二批）</w:t>
      </w:r>
    </w:p>
    <w:p>
      <w:pPr>
        <w:spacing w:line="360" w:lineRule="auto"/>
        <w:jc w:val="center"/>
        <w:rPr>
          <w:rFonts w:ascii="Arial" w:hAnsi="Arial" w:eastAsia="新宋体" w:cs="Arial"/>
          <w:b/>
          <w:sz w:val="52"/>
          <w:szCs w:val="22"/>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（资格文件）</w:t>
      </w:r>
    </w:p>
    <w:p>
      <w:pPr>
        <w:spacing w:line="360" w:lineRule="auto"/>
        <w:jc w:val="center"/>
        <w:rPr>
          <w:rFonts w:ascii="华文中宋" w:hAnsi="华文中宋" w:eastAsia="华文中宋" w:cs="Arial"/>
          <w:b/>
          <w:sz w:val="52"/>
          <w:szCs w:val="22"/>
        </w:rPr>
      </w:pPr>
    </w:p>
    <w:tbl>
      <w:tblPr>
        <w:tblStyle w:val="28"/>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PYCG220906061</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bl>
    <w:p>
      <w:pPr>
        <w:pStyle w:val="6"/>
      </w:pPr>
      <w:r>
        <w:rPr>
          <w:rFonts w:ascii="Times New Roman" w:hAnsi="Times New Roman"/>
        </w:rPr>
        <w:br w:type="page"/>
      </w:r>
      <w:r>
        <w:rPr>
          <w:rFonts w:hint="eastAsia"/>
        </w:rPr>
        <w:t>1.2供应商资格审查声明函</w:t>
      </w:r>
    </w:p>
    <w:p>
      <w:pPr>
        <w:jc w:val="center"/>
        <w:rPr>
          <w:rFonts w:ascii="华文中宋" w:hAnsi="华文中宋" w:eastAsia="华文中宋"/>
          <w:b/>
          <w:sz w:val="44"/>
          <w:szCs w:val="44"/>
        </w:rPr>
      </w:pPr>
    </w:p>
    <w:p>
      <w:pPr>
        <w:jc w:val="center"/>
      </w:pPr>
      <w:r>
        <w:rPr>
          <w:rFonts w:hint="eastAsia" w:ascii="华文中宋" w:hAnsi="华文中宋" w:eastAsia="华文中宋"/>
          <w:b/>
          <w:sz w:val="44"/>
          <w:szCs w:val="44"/>
        </w:rPr>
        <w:t>供应商资格审查声明函</w:t>
      </w:r>
    </w:p>
    <w:p/>
    <w:p>
      <w:pPr>
        <w:spacing w:line="360" w:lineRule="auto"/>
        <w:rPr>
          <w:rFonts w:ascii="仿宋" w:hAnsi="仿宋" w:eastAsia="仿宋" w:cs="Arial"/>
          <w:b/>
          <w:w w:val="90"/>
          <w:sz w:val="28"/>
          <w:szCs w:val="22"/>
          <w:u w:val="single"/>
        </w:rPr>
      </w:pPr>
    </w:p>
    <w:p>
      <w:pPr>
        <w:spacing w:line="360" w:lineRule="auto"/>
        <w:rPr>
          <w:rFonts w:ascii="仿宋" w:hAnsi="仿宋" w:eastAsia="仿宋" w:cs="Arial"/>
          <w:b/>
          <w:sz w:val="32"/>
          <w:szCs w:val="28"/>
          <w:u w:val="single"/>
        </w:rPr>
      </w:pPr>
      <w:r>
        <w:rPr>
          <w:rFonts w:hint="eastAsia" w:ascii="仿宋" w:hAnsi="仿宋" w:eastAsia="仿宋" w:cs="Arial"/>
          <w:b/>
          <w:sz w:val="32"/>
          <w:szCs w:val="28"/>
          <w:u w:val="single"/>
        </w:rPr>
        <w:t xml:space="preserve">平阳县滩涂围垦开发建设有限公司 </w:t>
      </w:r>
      <w:r>
        <w:rPr>
          <w:rFonts w:hint="eastAsia" w:ascii="仿宋" w:hAnsi="仿宋" w:eastAsia="仿宋" w:cs="Arial"/>
          <w:b/>
          <w:w w:val="90"/>
          <w:sz w:val="28"/>
          <w:szCs w:val="22"/>
          <w:u w:val="single"/>
        </w:rPr>
        <w:t>：</w:t>
      </w:r>
    </w:p>
    <w:p>
      <w:pPr>
        <w:spacing w:line="360" w:lineRule="auto"/>
        <w:rPr>
          <w:rFonts w:ascii="仿宋" w:hAnsi="仿宋" w:eastAsia="仿宋" w:cs="Arial"/>
          <w:sz w:val="32"/>
          <w:szCs w:val="28"/>
        </w:rPr>
      </w:pPr>
    </w:p>
    <w:p>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我公司郑重声明，我公司参加</w:t>
      </w:r>
      <w:r>
        <w:rPr>
          <w:rFonts w:hint="eastAsia" w:ascii="仿宋" w:hAnsi="仿宋" w:eastAsia="仿宋" w:cs="Arial"/>
          <w:b/>
          <w:sz w:val="28"/>
          <w:szCs w:val="22"/>
          <w:u w:val="single"/>
        </w:rPr>
        <w:t>平阳滨海新区智慧交通系统建设项目（第二批）（项目编号：</w:t>
      </w:r>
      <w:r>
        <w:rPr>
          <w:rFonts w:hint="eastAsia" w:ascii="仿宋" w:hAnsi="仿宋" w:eastAsia="仿宋" w:cs="Arial"/>
          <w:b/>
          <w:sz w:val="28"/>
          <w:szCs w:val="22"/>
          <w:u w:val="single"/>
          <w:lang w:eastAsia="zh-CN"/>
        </w:rPr>
        <w:t>PYCG220906061</w:t>
      </w:r>
      <w:r>
        <w:rPr>
          <w:rFonts w:hint="eastAsia" w:ascii="仿宋" w:hAnsi="仿宋" w:eastAsia="仿宋" w:cs="Arial"/>
          <w:b/>
          <w:sz w:val="28"/>
          <w:szCs w:val="22"/>
          <w:u w:val="single"/>
        </w:rPr>
        <w:t>）</w:t>
      </w:r>
      <w:r>
        <w:rPr>
          <w:rFonts w:hint="eastAsia" w:ascii="仿宋" w:hAnsi="仿宋" w:eastAsia="仿宋" w:cs="Arial"/>
          <w:sz w:val="28"/>
          <w:szCs w:val="22"/>
        </w:rPr>
        <w:t>的国企采购活动中所提交的《资格文件》所有内容真实、有效，不存在提供虚假材料的行为。如有违反，愿承担一切责任。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sz w:val="28"/>
          <w:szCs w:val="22"/>
        </w:rPr>
      </w:pPr>
    </w:p>
    <w:p>
      <w:pPr>
        <w:spacing w:line="360" w:lineRule="auto"/>
        <w:ind w:firstLine="560" w:firstLineChars="200"/>
        <w:rPr>
          <w:rFonts w:ascii="仿宋" w:hAnsi="仿宋" w:eastAsia="仿宋" w:cs="Arial"/>
          <w:sz w:val="22"/>
          <w:szCs w:val="22"/>
        </w:rPr>
      </w:pPr>
      <w:r>
        <w:rPr>
          <w:rFonts w:hint="eastAsia" w:ascii="仿宋" w:hAnsi="仿宋" w:eastAsia="仿宋" w:cs="Arial"/>
          <w:sz w:val="28"/>
          <w:szCs w:val="22"/>
        </w:rPr>
        <w:t>特此声明！</w:t>
      </w: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sz w:val="28"/>
          <w:szCs w:val="28"/>
        </w:rPr>
        <w:t>_________________________________________</w:t>
      </w:r>
    </w:p>
    <w:p>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法定代表人或授权代表</w:t>
      </w:r>
      <w:r>
        <w:rPr>
          <w:rFonts w:hint="eastAsia" w:ascii="仿宋" w:hAnsi="仿宋" w:eastAsia="仿宋" w:cs="Arial"/>
          <w:b/>
          <w:sz w:val="28"/>
        </w:rPr>
        <w:t>（签字或签章）</w:t>
      </w:r>
      <w:r>
        <w:rPr>
          <w:rFonts w:hint="eastAsia" w:ascii="仿宋" w:hAnsi="仿宋" w:eastAsia="仿宋" w:cs="Arial"/>
          <w:sz w:val="28"/>
          <w:szCs w:val="28"/>
        </w:rPr>
        <w:t>：</w:t>
      </w:r>
      <w:r>
        <w:rPr>
          <w:rFonts w:ascii="仿宋" w:hAnsi="仿宋" w:eastAsia="仿宋" w:cs="Arial"/>
          <w:w w:val="90"/>
          <w:sz w:val="28"/>
          <w:szCs w:val="28"/>
        </w:rPr>
        <w:t>__________________________</w:t>
      </w:r>
    </w:p>
    <w:p>
      <w:pPr>
        <w:rPr>
          <w:rFonts w:ascii="仿宋" w:hAnsi="仿宋" w:eastAsia="仿宋" w:cs="Arial"/>
          <w:b/>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
      <w:pPr>
        <w:pStyle w:val="6"/>
      </w:pPr>
      <w:r>
        <w:br w:type="page"/>
      </w:r>
      <w:r>
        <w:rPr>
          <w:rFonts w:hint="eastAsia"/>
        </w:rPr>
        <w:t>1.3具有独立承担民事责任能力的证明材料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具有独立承担民事责任能力</w:t>
            </w:r>
          </w:p>
          <w:p>
            <w:pPr>
              <w:keepNext w:val="0"/>
              <w:keepLines w:val="0"/>
              <w:suppressLineNumbers w:val="0"/>
              <w:spacing w:before="0" w:beforeAutospacing="0" w:after="0" w:afterAutospacing="0" w:line="276" w:lineRule="auto"/>
              <w:ind w:left="0" w:right="0"/>
              <w:rPr>
                <w:rFonts w:hint="default" w:ascii="仿宋" w:hAnsi="仿宋" w:eastAsia="仿宋"/>
                <w:b/>
                <w:sz w:val="22"/>
                <w:szCs w:val="28"/>
              </w:rPr>
            </w:pPr>
          </w:p>
          <w:p>
            <w:pPr>
              <w:keepNext w:val="0"/>
              <w:keepLines w:val="0"/>
              <w:suppressLineNumbers w:val="0"/>
              <w:spacing w:before="0" w:beforeAutospacing="0" w:after="0" w:afterAutospacing="0" w:line="276" w:lineRule="auto"/>
              <w:ind w:left="0" w:right="0"/>
              <w:rPr>
                <w:rFonts w:hint="default" w:ascii="仿宋" w:hAnsi="仿宋" w:eastAsia="仿宋"/>
                <w:sz w:val="22"/>
                <w:szCs w:val="28"/>
              </w:rPr>
            </w:pPr>
            <w:r>
              <w:rPr>
                <w:rFonts w:hint="eastAsia" w:ascii="仿宋" w:hAnsi="仿宋" w:eastAsia="仿宋"/>
                <w:b/>
                <w:sz w:val="22"/>
                <w:szCs w:val="28"/>
              </w:rPr>
              <w:t>证明材料：</w:t>
            </w:r>
            <w:r>
              <w:rPr>
                <w:rFonts w:hint="eastAsia" w:ascii="仿宋" w:hAnsi="仿宋" w:eastAsia="仿宋"/>
                <w:b/>
                <w:sz w:val="22"/>
                <w:szCs w:val="28"/>
                <w:u w:val="single"/>
              </w:rPr>
              <w:t>企业营业执照</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加盖供应商公章）或</w:t>
            </w:r>
            <w:r>
              <w:rPr>
                <w:rFonts w:hint="eastAsia" w:ascii="仿宋" w:hAnsi="仿宋" w:eastAsia="仿宋"/>
                <w:b/>
                <w:sz w:val="22"/>
                <w:szCs w:val="28"/>
                <w:u w:val="single"/>
              </w:rPr>
              <w:t>供应商为依法允许经营的事业单位的，应提交事业单位法人证书</w:t>
            </w:r>
            <w:r>
              <w:rPr>
                <w:rFonts w:hint="eastAsia" w:ascii="仿宋" w:hAnsi="仿宋" w:eastAsia="仿宋"/>
                <w:sz w:val="22"/>
                <w:szCs w:val="28"/>
              </w:rPr>
              <w:t>（提供复制件加盖供应商公章）</w:t>
            </w:r>
          </w:p>
          <w:p>
            <w:pPr>
              <w:keepNext w:val="0"/>
              <w:keepLines w:val="0"/>
              <w:suppressLineNumbers w:val="0"/>
              <w:spacing w:before="0" w:beforeAutospacing="0" w:after="0" w:afterAutospacing="0" w:line="276" w:lineRule="auto"/>
              <w:ind w:left="0" w:right="0"/>
              <w:rPr>
                <w:rFonts w:hint="default" w:ascii="仿宋" w:hAnsi="仿宋" w:eastAsia="仿宋"/>
                <w:sz w:val="22"/>
                <w:szCs w:val="28"/>
              </w:rPr>
            </w:pPr>
          </w:p>
          <w:p>
            <w:pPr>
              <w:keepNext w:val="0"/>
              <w:keepLines w:val="0"/>
              <w:suppressLineNumbers w:val="0"/>
              <w:spacing w:before="0" w:beforeAutospacing="0" w:after="0" w:afterAutospacing="0" w:line="360" w:lineRule="auto"/>
              <w:ind w:left="0" w:right="0"/>
              <w:rPr>
                <w:rFonts w:hint="default" w:ascii="仿宋" w:hAnsi="仿宋" w:eastAsia="仿宋" w:cs="Arial"/>
              </w:rPr>
            </w:pPr>
            <w:r>
              <w:rPr>
                <w:rFonts w:hint="eastAsia" w:ascii="仿宋" w:hAnsi="仿宋" w:eastAsia="仿宋"/>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sz w:val="22"/>
                <w:szCs w:val="28"/>
              </w:rPr>
              <w:t>总公司（总机构）授权书或房产权证或其他有效财产证明材料（</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w:t>
            </w:r>
            <w:r>
              <w:rPr>
                <w:rFonts w:hint="eastAsia" w:ascii="仿宋" w:hAnsi="仿宋" w:eastAsia="仿宋" w:cs="Arial"/>
                <w:sz w:val="22"/>
                <w:szCs w:val="28"/>
              </w:rPr>
              <w:t>）。</w:t>
            </w:r>
          </w:p>
        </w:tc>
      </w:tr>
    </w:tbl>
    <w:p>
      <w:pPr>
        <w:spacing w:line="360" w:lineRule="auto"/>
        <w:rPr>
          <w:rFonts w:ascii="Arial" w:hAnsi="Arial" w:eastAsia="新宋体" w:cs="Arial"/>
          <w:i/>
          <w:sz w:val="22"/>
          <w:szCs w:val="22"/>
        </w:rPr>
      </w:pPr>
    </w:p>
    <w:p>
      <w:pPr>
        <w:pStyle w:val="6"/>
      </w:pPr>
      <w:r>
        <w:br w:type="page"/>
      </w:r>
      <w:r>
        <w:rPr>
          <w:rFonts w:hint="eastAsia"/>
        </w:rPr>
        <w:t>1.4具有良好的商业信誉和健全的财务会计制度的证明材料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最近一年度财务报告</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具有良好的商业信誉和健全的财务会计制度</w:t>
            </w:r>
          </w:p>
          <w:p>
            <w:pPr>
              <w:keepNext w:val="0"/>
              <w:keepLines w:val="0"/>
              <w:suppressLineNumbers w:val="0"/>
              <w:spacing w:before="0" w:beforeAutospacing="0" w:after="0" w:afterAutospacing="0" w:line="360" w:lineRule="auto"/>
              <w:ind w:left="0" w:right="0"/>
              <w:rPr>
                <w:rFonts w:hint="default" w:ascii="仿宋" w:hAnsi="仿宋" w:eastAsia="仿宋"/>
                <w:b/>
                <w:sz w:val="22"/>
                <w:szCs w:val="28"/>
              </w:rPr>
            </w:pPr>
          </w:p>
          <w:p>
            <w:pPr>
              <w:keepNext w:val="0"/>
              <w:keepLines w:val="0"/>
              <w:suppressLineNumbers w:val="0"/>
              <w:spacing w:before="0" w:beforeAutospacing="0" w:after="0" w:afterAutospacing="0" w:line="360" w:lineRule="auto"/>
              <w:ind w:left="0" w:right="0"/>
              <w:rPr>
                <w:rFonts w:hint="default" w:ascii="仿宋" w:hAnsi="仿宋" w:eastAsia="仿宋"/>
                <w:b/>
                <w:sz w:val="22"/>
                <w:szCs w:val="28"/>
                <w:u w:val="single"/>
              </w:rPr>
            </w:pPr>
            <w:r>
              <w:rPr>
                <w:rFonts w:hint="eastAsia" w:ascii="仿宋" w:hAnsi="仿宋" w:eastAsia="仿宋"/>
                <w:b/>
                <w:sz w:val="22"/>
                <w:szCs w:val="28"/>
              </w:rPr>
              <w:t>证明材料：最近一年度财务报告（或审计机构审计的财务会计报表，包括资产负债表、现金流量表、利润表的复印件或银行资信证明。）</w:t>
            </w:r>
          </w:p>
          <w:p>
            <w:pPr>
              <w:keepNext w:val="0"/>
              <w:keepLines w:val="0"/>
              <w:suppressLineNumbers w:val="0"/>
              <w:spacing w:before="0" w:beforeAutospacing="0" w:after="0" w:afterAutospacing="0" w:line="360" w:lineRule="auto"/>
              <w:ind w:left="0" w:right="0"/>
              <w:rPr>
                <w:rFonts w:hint="default" w:ascii="仿宋" w:hAnsi="仿宋" w:eastAsia="仿宋" w:cs="Arial"/>
                <w:b/>
                <w:i/>
                <w:sz w:val="22"/>
                <w:szCs w:val="28"/>
              </w:rPr>
            </w:pPr>
            <w:r>
              <w:rPr>
                <w:rFonts w:hint="eastAsia" w:ascii="仿宋" w:hAnsi="仿宋" w:eastAsia="仿宋"/>
                <w:sz w:val="22"/>
                <w:szCs w:val="28"/>
              </w:rPr>
              <w:t>（供应商成立时间未满一年的可以不提供，提供</w:t>
            </w:r>
            <w:r>
              <w:rPr>
                <w:rFonts w:hint="eastAsia" w:ascii="仿宋" w:hAnsi="仿宋" w:eastAsia="仿宋" w:cs="Arial"/>
                <w:sz w:val="22"/>
                <w:szCs w:val="28"/>
              </w:rPr>
              <w:t>复制件</w:t>
            </w:r>
            <w:r>
              <w:rPr>
                <w:rFonts w:hint="eastAsia" w:ascii="仿宋" w:hAnsi="仿宋" w:eastAsia="仿宋"/>
                <w:sz w:val="22"/>
                <w:szCs w:val="28"/>
              </w:rPr>
              <w:t>加盖供应商公章）</w:t>
            </w:r>
          </w:p>
          <w:p>
            <w:pPr>
              <w:keepNext w:val="0"/>
              <w:keepLines w:val="0"/>
              <w:suppressLineNumbers w:val="0"/>
              <w:spacing w:before="0" w:beforeAutospacing="0" w:after="0" w:afterAutospacing="0" w:line="360" w:lineRule="auto"/>
              <w:ind w:left="0" w:right="0"/>
              <w:jc w:val="center"/>
              <w:rPr>
                <w:rFonts w:hint="default" w:ascii="仿宋" w:hAnsi="仿宋" w:eastAsia="仿宋" w:cs="Arial"/>
                <w:b/>
                <w:i/>
                <w:szCs w:val="21"/>
              </w:rPr>
            </w:pPr>
          </w:p>
        </w:tc>
      </w:tr>
    </w:tbl>
    <w:p/>
    <w:p>
      <w:pPr>
        <w:pStyle w:val="6"/>
      </w:pPr>
      <w:r>
        <w:rPr>
          <w:rFonts w:ascii="Arial" w:hAnsi="新宋体" w:eastAsia="新宋体"/>
          <w:sz w:val="22"/>
          <w:szCs w:val="22"/>
        </w:rPr>
        <w:br w:type="page"/>
      </w:r>
      <w:r>
        <w:rPr>
          <w:rFonts w:hint="eastAsia"/>
        </w:rPr>
        <w:t>1.5具有履行合同所必需的设备和专业技术能力的承诺函：</w:t>
      </w:r>
      <w:r>
        <w:t xml:space="preserve"> </w:t>
      </w:r>
    </w:p>
    <w:p>
      <w:pPr>
        <w:spacing w:line="360" w:lineRule="auto"/>
      </w:pPr>
    </w:p>
    <w:p>
      <w:pPr>
        <w:spacing w:line="360" w:lineRule="auto"/>
        <w:jc w:val="center"/>
        <w:rPr>
          <w:rFonts w:ascii="华文中宋" w:hAnsi="华文中宋" w:eastAsia="华文中宋" w:cs="Arial"/>
          <w:b/>
          <w:w w:val="80"/>
          <w:sz w:val="40"/>
          <w:szCs w:val="40"/>
        </w:rPr>
      </w:pPr>
      <w:r>
        <w:rPr>
          <w:rFonts w:hint="eastAsia" w:ascii="华文中宋" w:hAnsi="华文中宋" w:eastAsia="华文中宋" w:cs="Arial"/>
          <w:b/>
          <w:w w:val="80"/>
          <w:sz w:val="40"/>
          <w:szCs w:val="40"/>
        </w:rPr>
        <w:t>供应商具有履行合同所必需的设备和专业技术能力的承诺函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平阳县滩涂围垦开发建设有限公司 ：</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我方郑重声明，我方具有履行</w:t>
      </w:r>
      <w:r>
        <w:rPr>
          <w:rFonts w:hint="eastAsia" w:ascii="仿宋" w:hAnsi="仿宋" w:eastAsia="仿宋" w:cs="Arial"/>
          <w:b/>
          <w:sz w:val="28"/>
          <w:szCs w:val="28"/>
          <w:u w:val="single"/>
        </w:rPr>
        <w:t>平阳滨海新区智慧交通系统建设项目（第二批）（项目编号：</w:t>
      </w:r>
      <w:r>
        <w:rPr>
          <w:rFonts w:hint="eastAsia" w:ascii="仿宋" w:hAnsi="仿宋" w:eastAsia="仿宋" w:cs="Arial"/>
          <w:b/>
          <w:sz w:val="28"/>
          <w:szCs w:val="28"/>
          <w:u w:val="single"/>
          <w:lang w:eastAsia="zh-CN"/>
        </w:rPr>
        <w:t>PYCG220906061</w:t>
      </w:r>
      <w:r>
        <w:rPr>
          <w:rFonts w:hint="eastAsia" w:ascii="仿宋" w:hAnsi="仿宋" w:eastAsia="仿宋" w:cs="Arial"/>
          <w:b/>
          <w:sz w:val="28"/>
          <w:szCs w:val="28"/>
          <w:u w:val="single"/>
        </w:rPr>
        <w:t>）</w:t>
      </w:r>
      <w:r>
        <w:rPr>
          <w:rFonts w:hint="eastAsia" w:ascii="仿宋" w:hAnsi="仿宋" w:eastAsia="仿宋" w:cs="Arial"/>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pPr>
        <w:snapToGrid w:val="0"/>
        <w:spacing w:line="360" w:lineRule="auto"/>
        <w:rPr>
          <w:rFonts w:ascii="Arial" w:hAnsi="Arial" w:cs="Arial"/>
          <w:sz w:val="22"/>
          <w:szCs w:val="22"/>
          <w:u w:val="single"/>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napToGrid w:val="0"/>
        <w:spacing w:line="360" w:lineRule="auto"/>
        <w:rPr>
          <w:rFonts w:ascii="Arial" w:hAnsi="Arial" w:cs="Arial"/>
          <w:sz w:val="22"/>
          <w:szCs w:val="22"/>
          <w:u w:val="single"/>
        </w:rPr>
      </w:pPr>
    </w:p>
    <w:p>
      <w:pPr>
        <w:snapToGrid w:val="0"/>
        <w:spacing w:line="360" w:lineRule="auto"/>
        <w:rPr>
          <w:rFonts w:ascii="Arial" w:hAnsi="Arial" w:cs="Arial"/>
          <w:sz w:val="22"/>
          <w:szCs w:val="22"/>
          <w:u w:val="single"/>
        </w:rPr>
      </w:pPr>
    </w:p>
    <w:p>
      <w:pPr>
        <w:pStyle w:val="6"/>
      </w:pPr>
      <w:r>
        <w:rPr>
          <w:rFonts w:ascii="Arial" w:hAnsi="Arial"/>
          <w:sz w:val="22"/>
          <w:szCs w:val="22"/>
          <w:u w:val="single"/>
        </w:rPr>
        <w:br w:type="page"/>
      </w:r>
      <w:r>
        <w:rPr>
          <w:rFonts w:hint="eastAsia"/>
        </w:rPr>
        <w:t>1.6有依法缴纳税收和社会保障金的良好记录的证明材料</w:t>
      </w:r>
    </w:p>
    <w:p>
      <w:pPr>
        <w:spacing w:line="360" w:lineRule="auto"/>
        <w:jc w:val="center"/>
        <w:rPr>
          <w:rFonts w:ascii="华文中宋" w:hAnsi="华文中宋" w:eastAsia="华文中宋" w:cs="Arial"/>
          <w:b/>
          <w:w w:val="80"/>
          <w:sz w:val="44"/>
          <w:szCs w:val="44"/>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sz w:val="22"/>
          <w:szCs w:val="22"/>
        </w:rPr>
      </w:pPr>
      <w:r>
        <w:rPr>
          <w:rFonts w:hint="eastAsia" w:ascii="仿宋" w:hAnsi="仿宋" w:eastAsia="仿宋" w:cs="仿宋"/>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3"/>
        <w:rPr>
          <w:sz w:val="22"/>
          <w:szCs w:val="22"/>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4.2缴纳社会保险证明资料（提供下列之一证明材料）：</w:t>
      </w:r>
    </w:p>
    <w:p>
      <w:pPr>
        <w:spacing w:line="360" w:lineRule="auto"/>
        <w:ind w:firstLine="440" w:firstLineChars="200"/>
        <w:rPr>
          <w:rFonts w:ascii="仿宋" w:hAnsi="仿宋" w:eastAsia="仿宋" w:cs="Arial"/>
          <w:sz w:val="22"/>
          <w:szCs w:val="22"/>
        </w:rPr>
      </w:pPr>
      <w:r>
        <w:rPr>
          <w:rFonts w:hint="eastAsia" w:ascii="仿宋" w:hAnsi="仿宋" w:eastAsia="仿宋" w:cs="仿宋"/>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（提供复印件加盖供应商公章）</w:t>
      </w:r>
    </w:p>
    <w:p>
      <w:pPr>
        <w:pStyle w:val="6"/>
      </w:pPr>
      <w:r>
        <w:rPr>
          <w:rFonts w:ascii="仿宋" w:hAnsi="仿宋" w:eastAsia="仿宋" w:cs="Arial"/>
          <w:sz w:val="28"/>
          <w:szCs w:val="28"/>
        </w:rPr>
        <w:br w:type="page"/>
      </w:r>
      <w:r>
        <w:rPr>
          <w:rFonts w:hint="eastAsia"/>
        </w:rPr>
        <w:t>1.7</w:t>
      </w:r>
      <w:r>
        <w:rPr>
          <w:rFonts w:hint="eastAsia"/>
          <w:sz w:val="28"/>
          <w:szCs w:val="28"/>
        </w:rPr>
        <w:t>参加本次采购活动前三年内在经营活动中没有重大违法记录的承诺函</w:t>
      </w:r>
      <w:r>
        <w:rPr>
          <w:rFonts w:hint="eastAsia"/>
        </w:rPr>
        <w:t>：</w:t>
      </w:r>
    </w:p>
    <w:p>
      <w:pPr>
        <w:ind w:firstLine="389"/>
      </w:pPr>
    </w:p>
    <w:p>
      <w:pPr>
        <w:spacing w:line="360" w:lineRule="auto"/>
        <w:jc w:val="center"/>
        <w:rPr>
          <w:rFonts w:ascii="华文中宋" w:hAnsi="华文中宋" w:eastAsia="华文中宋" w:cs="Arial"/>
          <w:b/>
          <w:w w:val="80"/>
          <w:sz w:val="32"/>
          <w:szCs w:val="32"/>
        </w:rPr>
      </w:pPr>
      <w:r>
        <w:rPr>
          <w:rFonts w:hint="eastAsia" w:ascii="华文中宋" w:hAnsi="华文中宋" w:eastAsia="华文中宋" w:cs="Arial"/>
          <w:b/>
          <w:w w:val="80"/>
          <w:sz w:val="32"/>
          <w:szCs w:val="32"/>
        </w:rPr>
        <w:t>供应商参加本次采购项目前三年内在经营活动中没有重大违法记录的承诺函</w:t>
      </w:r>
    </w:p>
    <w:p>
      <w:pPr>
        <w:spacing w:line="360" w:lineRule="auto"/>
        <w:jc w:val="center"/>
        <w:rPr>
          <w:rFonts w:ascii="华文中宋" w:hAnsi="华文中宋" w:eastAsia="华文中宋" w:cs="Arial"/>
          <w:b/>
          <w:w w:val="80"/>
          <w:sz w:val="28"/>
          <w:szCs w:val="44"/>
        </w:rPr>
      </w:pPr>
    </w:p>
    <w:p>
      <w:pPr>
        <w:spacing w:line="360" w:lineRule="auto"/>
        <w:rPr>
          <w:rFonts w:ascii="仿宋" w:hAnsi="仿宋" w:eastAsia="仿宋" w:cs="Arial"/>
          <w:b/>
          <w:w w:val="90"/>
          <w:sz w:val="28"/>
          <w:szCs w:val="22"/>
          <w:u w:val="single"/>
        </w:rPr>
      </w:pPr>
      <w:r>
        <w:rPr>
          <w:rFonts w:hint="eastAsia" w:ascii="仿宋" w:hAnsi="仿宋" w:eastAsia="仿宋" w:cs="Arial"/>
          <w:b/>
          <w:w w:val="90"/>
          <w:sz w:val="28"/>
          <w:szCs w:val="22"/>
          <w:u w:val="single"/>
        </w:rPr>
        <w:t>平阳县滩涂围垦开发建设有限公司 ：</w:t>
      </w:r>
    </w:p>
    <w:p>
      <w:pPr>
        <w:spacing w:line="360" w:lineRule="auto"/>
        <w:rPr>
          <w:rFonts w:ascii="仿宋" w:hAnsi="仿宋" w:eastAsia="仿宋" w:cs="Arial"/>
          <w:sz w:val="28"/>
          <w:szCs w:val="28"/>
          <w:u w:val="single"/>
        </w:rPr>
      </w:pPr>
    </w:p>
    <w:p>
      <w:pPr>
        <w:spacing w:line="360" w:lineRule="auto"/>
        <w:ind w:firstLine="548" w:firstLineChars="196"/>
        <w:rPr>
          <w:rFonts w:ascii="仿宋" w:hAnsi="仿宋" w:eastAsia="仿宋" w:cs="Arial"/>
          <w:sz w:val="28"/>
          <w:szCs w:val="28"/>
        </w:rPr>
      </w:pPr>
      <w:r>
        <w:rPr>
          <w:rFonts w:hint="eastAsia" w:ascii="仿宋" w:hAnsi="仿宋" w:eastAsia="仿宋" w:cs="Arial"/>
          <w:sz w:val="28"/>
          <w:szCs w:val="28"/>
        </w:rPr>
        <w:t>我方在参加</w:t>
      </w:r>
      <w:r>
        <w:rPr>
          <w:rFonts w:hint="eastAsia" w:ascii="仿宋" w:hAnsi="仿宋" w:eastAsia="仿宋" w:cs="Arial"/>
          <w:b/>
          <w:sz w:val="28"/>
          <w:szCs w:val="28"/>
          <w:u w:val="single"/>
        </w:rPr>
        <w:t>平阳滨海新区智慧交通系统建设项目（第二批）（项目编号：</w:t>
      </w:r>
      <w:r>
        <w:rPr>
          <w:rFonts w:hint="eastAsia" w:ascii="仿宋" w:hAnsi="仿宋" w:eastAsia="仿宋" w:cs="Arial"/>
          <w:b/>
          <w:sz w:val="28"/>
          <w:szCs w:val="28"/>
          <w:u w:val="single"/>
          <w:lang w:eastAsia="zh-CN"/>
        </w:rPr>
        <w:t>PYCG220906061</w:t>
      </w:r>
      <w:r>
        <w:rPr>
          <w:rFonts w:hint="eastAsia" w:ascii="仿宋" w:hAnsi="仿宋" w:eastAsia="仿宋" w:cs="Arial"/>
          <w:b/>
          <w:sz w:val="28"/>
          <w:szCs w:val="28"/>
          <w:u w:val="single"/>
        </w:rPr>
        <w:t>）</w:t>
      </w:r>
      <w:r>
        <w:rPr>
          <w:rFonts w:hint="eastAsia" w:ascii="仿宋" w:hAnsi="仿宋" w:eastAsia="仿宋" w:cs="Arial"/>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平阳县县属国有企业采购管理办法（试行）》（平国资办〔2021〕81号）第十四条规定条件而被限制参加采购，没有因违法经营被禁止参加采购活动的期限未满情形）。如有虚假或隐瞒，采购人可取消我方任何资格（投标</w:t>
      </w:r>
      <w:r>
        <w:rPr>
          <w:rFonts w:ascii="仿宋" w:hAnsi="仿宋" w:eastAsia="仿宋" w:cs="Arial"/>
          <w:sz w:val="28"/>
          <w:szCs w:val="28"/>
        </w:rPr>
        <w:t>/</w:t>
      </w:r>
      <w:r>
        <w:rPr>
          <w:rFonts w:hint="eastAsia" w:ascii="仿宋" w:hAnsi="仿宋" w:eastAsia="仿宋" w:cs="Arial"/>
          <w:sz w:val="28"/>
          <w:szCs w:val="28"/>
        </w:rPr>
        <w:t>谈判</w:t>
      </w:r>
      <w:r>
        <w:rPr>
          <w:rFonts w:ascii="仿宋" w:hAnsi="仿宋" w:eastAsia="仿宋" w:cs="Arial"/>
          <w:sz w:val="28"/>
          <w:szCs w:val="28"/>
        </w:rPr>
        <w:t>/</w:t>
      </w:r>
      <w:r>
        <w:rPr>
          <w:rFonts w:hint="eastAsia" w:ascii="仿宋" w:hAnsi="仿宋" w:eastAsia="仿宋" w:cs="Arial"/>
          <w:sz w:val="28"/>
          <w:szCs w:val="28"/>
        </w:rPr>
        <w:t>中标（成交）</w:t>
      </w:r>
      <w:r>
        <w:rPr>
          <w:rFonts w:ascii="仿宋" w:hAnsi="仿宋" w:eastAsia="仿宋" w:cs="Arial"/>
          <w:sz w:val="28"/>
          <w:szCs w:val="28"/>
        </w:rPr>
        <w:t>/</w:t>
      </w:r>
      <w:r>
        <w:rPr>
          <w:rFonts w:hint="eastAsia" w:ascii="仿宋" w:hAnsi="仿宋" w:eastAsia="仿宋" w:cs="Arial"/>
          <w:sz w:val="28"/>
          <w:szCs w:val="28"/>
        </w:rPr>
        <w:t>签订合同），我方对此无任何异议，并愿意承担一切后果和责任。</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w:t>
      </w:r>
    </w:p>
    <w:p>
      <w:pPr>
        <w:rPr>
          <w:rFonts w:ascii="仿宋" w:hAnsi="仿宋" w:eastAsia="仿宋" w:cs="Arial"/>
          <w:w w:val="90"/>
          <w:sz w:val="28"/>
          <w:szCs w:val="28"/>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pStyle w:val="6"/>
        <w:spacing w:line="240" w:lineRule="auto"/>
      </w:pPr>
      <w:r>
        <w:rPr>
          <w:rFonts w:ascii="仿宋" w:hAnsi="仿宋" w:eastAsia="仿宋" w:cs="Arial"/>
          <w:w w:val="90"/>
          <w:szCs w:val="28"/>
        </w:rPr>
        <w:br w:type="page"/>
      </w:r>
      <w:r>
        <w:rPr>
          <w:rFonts w:hint="eastAsia" w:ascii="仿宋" w:hAnsi="仿宋" w:eastAsia="仿宋" w:cs="Arial"/>
          <w:w w:val="90"/>
          <w:szCs w:val="28"/>
        </w:rPr>
        <w:t>1.8</w:t>
      </w:r>
      <w:r>
        <w:rPr>
          <w:rFonts w:hint="eastAsia" w:ascii="华文中宋" w:hAnsi="华文中宋" w:eastAsia="华文中宋" w:cs="Arial"/>
          <w:bCs w:val="0"/>
          <w:sz w:val="28"/>
          <w:szCs w:val="44"/>
        </w:rPr>
        <w:t>与参加本次项目同一合同项下采购活动的其他供应商不存在单位负责人为同一人或者直接控股、管理关系的承诺函：</w:t>
      </w:r>
    </w:p>
    <w:p>
      <w:pPr>
        <w:spacing w:line="360" w:lineRule="auto"/>
        <w:jc w:val="center"/>
        <w:rPr>
          <w:rFonts w:ascii="华文中宋" w:hAnsi="华文中宋" w:eastAsia="华文中宋" w:cs="Arial"/>
          <w:b/>
          <w:sz w:val="28"/>
          <w:szCs w:val="44"/>
        </w:rPr>
      </w:pPr>
    </w:p>
    <w:p>
      <w:pPr>
        <w:spacing w:line="360" w:lineRule="auto"/>
        <w:jc w:val="center"/>
        <w:rPr>
          <w:rFonts w:ascii="华文中宋" w:hAnsi="华文中宋" w:eastAsia="华文中宋" w:cs="Arial"/>
          <w:b/>
          <w:sz w:val="28"/>
          <w:szCs w:val="44"/>
        </w:rPr>
      </w:pPr>
      <w:r>
        <w:rPr>
          <w:rFonts w:hint="eastAsia" w:ascii="华文中宋" w:hAnsi="华文中宋" w:eastAsia="华文中宋" w:cs="Arial"/>
          <w:b/>
          <w:sz w:val="28"/>
          <w:szCs w:val="44"/>
        </w:rPr>
        <w:t>与参加本次项目同一合同项下采购活动的其他供应商不存在单位负责人为同一人或者直接控股、管理关系的承诺函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平阳县滩涂围垦开发建设有限公司 ：</w:t>
      </w:r>
      <w:r>
        <w:rPr>
          <w:rFonts w:ascii="仿宋" w:hAnsi="仿宋" w:eastAsia="仿宋" w:cs="Arial"/>
          <w:b/>
          <w:sz w:val="28"/>
          <w:szCs w:val="28"/>
          <w:u w:val="single"/>
        </w:rPr>
        <w:t xml:space="preserve"> </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我方郑重承诺，我方此次参加</w:t>
      </w:r>
      <w:r>
        <w:rPr>
          <w:rFonts w:hint="eastAsia" w:ascii="仿宋" w:hAnsi="仿宋" w:eastAsia="仿宋" w:cs="Arial"/>
          <w:b/>
          <w:sz w:val="28"/>
          <w:szCs w:val="28"/>
          <w:u w:val="single"/>
        </w:rPr>
        <w:t>平阳滨海新区智慧交通系统建设项目（第二批）（项目编号：</w:t>
      </w:r>
      <w:r>
        <w:rPr>
          <w:rFonts w:hint="eastAsia" w:ascii="仿宋" w:hAnsi="仿宋" w:eastAsia="仿宋" w:cs="Arial"/>
          <w:b/>
          <w:sz w:val="28"/>
          <w:szCs w:val="28"/>
          <w:u w:val="single"/>
          <w:lang w:eastAsia="zh-CN"/>
        </w:rPr>
        <w:t>PYCG220906061</w:t>
      </w:r>
      <w:r>
        <w:rPr>
          <w:rFonts w:hint="eastAsia" w:ascii="仿宋" w:hAnsi="仿宋" w:eastAsia="仿宋" w:cs="Arial"/>
          <w:b/>
          <w:sz w:val="28"/>
          <w:szCs w:val="28"/>
          <w:u w:val="single"/>
        </w:rPr>
        <w:t>）</w:t>
      </w:r>
      <w:r>
        <w:rPr>
          <w:rFonts w:hint="eastAsia" w:ascii="仿宋" w:hAnsi="仿宋" w:eastAsia="仿宋" w:cs="Arial"/>
          <w:sz w:val="28"/>
          <w:szCs w:val="28"/>
        </w:rPr>
        <w:t>的投标，与参加本次项目同一合同项下采购活动的其他供应商不存在单位负责人为同一人或者直接控股、管理关系。如有虚假或隐瞒，愿意承担一切后果。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pStyle w:val="6"/>
      </w:pPr>
    </w:p>
    <w:p>
      <w:pPr>
        <w:pStyle w:val="6"/>
      </w:pPr>
      <w:r>
        <w:rPr>
          <w:rFonts w:hint="eastAsia"/>
        </w:rPr>
        <w:br w:type="page"/>
      </w:r>
      <w:r>
        <w:rPr>
          <w:rFonts w:hint="eastAsia"/>
        </w:rPr>
        <w:t>1.9没有失信行为的承诺函</w:t>
      </w:r>
    </w:p>
    <w:p>
      <w:pPr>
        <w:spacing w:line="360" w:lineRule="auto"/>
        <w:jc w:val="center"/>
        <w:rPr>
          <w:rFonts w:ascii="华文中宋" w:hAnsi="华文中宋" w:eastAsia="华文中宋" w:cs="Arial"/>
          <w:b/>
          <w:sz w:val="28"/>
          <w:szCs w:val="28"/>
        </w:rPr>
      </w:pPr>
    </w:p>
    <w:p>
      <w:pPr>
        <w:spacing w:line="360" w:lineRule="auto"/>
        <w:jc w:val="center"/>
        <w:rPr>
          <w:rFonts w:ascii="华文中宋" w:hAnsi="华文中宋" w:eastAsia="华文中宋" w:cs="Arial"/>
          <w:b/>
          <w:sz w:val="44"/>
          <w:szCs w:val="44"/>
        </w:rPr>
      </w:pPr>
      <w:r>
        <w:rPr>
          <w:rFonts w:hint="eastAsia" w:ascii="华文中宋" w:hAnsi="华文中宋" w:eastAsia="华文中宋" w:cs="Arial"/>
          <w:b/>
          <w:sz w:val="44"/>
          <w:szCs w:val="44"/>
        </w:rPr>
        <w:t>供应商没有失信记录承诺函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平阳县滩涂围垦开发建设有限公司 ：</w:t>
      </w:r>
    </w:p>
    <w:p>
      <w:pPr>
        <w:spacing w:line="360" w:lineRule="auto"/>
        <w:rPr>
          <w:rFonts w:ascii="仿宋" w:hAnsi="仿宋" w:eastAsia="仿宋" w:cs="Arial"/>
          <w:sz w:val="28"/>
          <w:szCs w:val="28"/>
        </w:rPr>
      </w:pPr>
    </w:p>
    <w:p>
      <w:pPr>
        <w:spacing w:line="360" w:lineRule="auto"/>
        <w:ind w:firstLine="565" w:firstLineChars="202"/>
        <w:rPr>
          <w:rFonts w:ascii="仿宋" w:hAnsi="仿宋" w:eastAsia="仿宋" w:cs="Arial"/>
          <w:sz w:val="28"/>
          <w:szCs w:val="28"/>
        </w:rPr>
      </w:pPr>
      <w:r>
        <w:rPr>
          <w:rFonts w:hint="eastAsia" w:ascii="仿宋" w:hAnsi="仿宋" w:eastAsia="仿宋" w:cs="Arial"/>
          <w:sz w:val="28"/>
          <w:szCs w:val="28"/>
        </w:rPr>
        <w:t>我公司郑重承诺：到本项目投标截止时间为止，我公司未被</w:t>
      </w:r>
      <w:r>
        <w:rPr>
          <w:rFonts w:ascii="仿宋" w:hAnsi="仿宋" w:eastAsia="仿宋" w:cs="Arial"/>
          <w:sz w:val="28"/>
          <w:szCs w:val="28"/>
        </w:rPr>
        <w:t>“信用中国”</w:t>
      </w:r>
      <w:r>
        <w:rPr>
          <w:rFonts w:hint="eastAsia" w:ascii="仿宋" w:hAnsi="仿宋" w:eastAsia="仿宋" w:cs="Arial"/>
          <w:sz w:val="28"/>
          <w:szCs w:val="28"/>
        </w:rPr>
        <w:t>（</w:t>
      </w:r>
      <w:r>
        <w:rPr>
          <w:rFonts w:ascii="仿宋" w:hAnsi="仿宋" w:eastAsia="仿宋" w:cs="Arial"/>
          <w:sz w:val="28"/>
          <w:szCs w:val="28"/>
        </w:rPr>
        <w:t>www.creditchina.gov.cn</w:t>
      </w:r>
      <w:r>
        <w:rPr>
          <w:rFonts w:hint="eastAsia" w:ascii="仿宋" w:hAnsi="仿宋" w:eastAsia="仿宋" w:cs="Arial"/>
          <w:sz w:val="28"/>
          <w:szCs w:val="28"/>
        </w:rPr>
        <w:t>）、</w:t>
      </w:r>
      <w:r>
        <w:rPr>
          <w:rFonts w:ascii="仿宋" w:hAnsi="仿宋" w:eastAsia="仿宋" w:cs="Arial"/>
          <w:sz w:val="28"/>
          <w:szCs w:val="28"/>
        </w:rPr>
        <w:t>中国政府采购网</w:t>
      </w:r>
      <w:r>
        <w:rPr>
          <w:rFonts w:hint="eastAsia" w:ascii="仿宋" w:hAnsi="仿宋" w:eastAsia="仿宋" w:cs="Arial"/>
          <w:sz w:val="28"/>
          <w:szCs w:val="28"/>
        </w:rPr>
        <w:t>（</w:t>
      </w:r>
      <w:r>
        <w:rPr>
          <w:rFonts w:ascii="仿宋" w:hAnsi="仿宋" w:eastAsia="仿宋" w:cs="Arial"/>
          <w:sz w:val="28"/>
          <w:szCs w:val="28"/>
        </w:rPr>
        <w:t>www.ccgp.gov.cn</w:t>
      </w:r>
      <w:r>
        <w:rPr>
          <w:rFonts w:hint="eastAsia" w:ascii="仿宋" w:hAnsi="仿宋" w:eastAsia="仿宋" w:cs="Arial"/>
          <w:sz w:val="28"/>
          <w:szCs w:val="28"/>
        </w:rPr>
        <w:t>）</w:t>
      </w:r>
      <w:r>
        <w:rPr>
          <w:rFonts w:ascii="仿宋" w:hAnsi="仿宋" w:eastAsia="仿宋" w:cs="Arial"/>
          <w:sz w:val="28"/>
          <w:szCs w:val="28"/>
        </w:rPr>
        <w:t>列入失信被执行人</w:t>
      </w:r>
      <w:r>
        <w:rPr>
          <w:rFonts w:hint="eastAsia" w:ascii="仿宋" w:hAnsi="仿宋" w:eastAsia="仿宋" w:cs="Arial"/>
          <w:sz w:val="28"/>
          <w:szCs w:val="28"/>
        </w:rPr>
        <w:t>名单</w:t>
      </w:r>
      <w:r>
        <w:rPr>
          <w:rFonts w:ascii="仿宋" w:hAnsi="仿宋" w:eastAsia="仿宋" w:cs="Arial"/>
          <w:sz w:val="28"/>
          <w:szCs w:val="28"/>
        </w:rPr>
        <w:t>、重大税收违法案件当事人名单、政府采购严重违法失信行为记录名单</w:t>
      </w:r>
      <w:r>
        <w:rPr>
          <w:rFonts w:hint="eastAsia" w:ascii="仿宋" w:hAnsi="仿宋" w:eastAsia="仿宋" w:cs="Arial"/>
          <w:sz w:val="28"/>
          <w:szCs w:val="28"/>
        </w:rPr>
        <w:t>。如有隐瞒，愿承担一切责任。</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pStyle w:val="5"/>
      </w:pPr>
      <w:r>
        <w:br w:type="page"/>
      </w:r>
      <w:r>
        <w:rPr>
          <w:rFonts w:hint="eastAsia"/>
        </w:rPr>
        <w:t>二、“报价文件</w:t>
      </w:r>
      <w:r>
        <w:t>”</w:t>
      </w:r>
      <w:r>
        <w:rPr>
          <w:rFonts w:hint="eastAsia"/>
        </w:rPr>
        <w:t>格式</w:t>
      </w:r>
    </w:p>
    <w:p>
      <w:pPr>
        <w:pStyle w:val="7"/>
        <w:rPr>
          <w:rFonts w:ascii="Arial" w:hAnsi="Arial" w:eastAsia="新宋体" w:cs="Arial"/>
          <w:sz w:val="32"/>
          <w:szCs w:val="22"/>
        </w:rPr>
      </w:pPr>
      <w:r>
        <w:rPr>
          <w:rFonts w:hint="eastAsia"/>
        </w:rPr>
        <w:t>2.1 “报价文件”封面</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平阳滨海新区智慧交通系统建设项目（第二批）</w:t>
      </w:r>
    </w:p>
    <w:p>
      <w:pPr>
        <w:pStyle w:val="54"/>
        <w:rPr>
          <w:color w:val="auto"/>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（报价文件）</w:t>
      </w:r>
    </w:p>
    <w:p>
      <w:pPr>
        <w:spacing w:line="360" w:lineRule="auto"/>
        <w:jc w:val="center"/>
        <w:rPr>
          <w:rFonts w:ascii="华文中宋" w:hAnsi="华文中宋" w:eastAsia="华文中宋" w:cs="Arial"/>
          <w:b/>
          <w:sz w:val="52"/>
          <w:szCs w:val="22"/>
        </w:rPr>
      </w:pPr>
    </w:p>
    <w:tbl>
      <w:tblPr>
        <w:tblStyle w:val="28"/>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 xml:space="preserve">项目编号： </w:t>
            </w:r>
            <w:r>
              <w:rPr>
                <w:rFonts w:hint="eastAsia" w:ascii="仿宋" w:hAnsi="仿宋" w:eastAsia="仿宋"/>
                <w:b/>
                <w:sz w:val="28"/>
                <w:szCs w:val="28"/>
                <w:lang w:eastAsia="zh-CN"/>
              </w:rPr>
              <w:t>PYCG220906061</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法定代表人或其授权代表（签字或签章）：</w:t>
            </w:r>
            <w:r>
              <w:rPr>
                <w:rFonts w:hint="default"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8"/>
                <w:szCs w:val="28"/>
              </w:rPr>
            </w:pPr>
            <w:r>
              <w:rPr>
                <w:rFonts w:hint="eastAsia" w:ascii="仿宋" w:hAnsi="仿宋" w:eastAsia="仿宋"/>
                <w:b/>
                <w:sz w:val="28"/>
                <w:szCs w:val="28"/>
              </w:rPr>
              <w:t>开标前不得启封</w:t>
            </w:r>
          </w:p>
        </w:tc>
      </w:tr>
    </w:tbl>
    <w:p>
      <w:pPr>
        <w:autoSpaceDE w:val="0"/>
        <w:autoSpaceDN w:val="0"/>
        <w:adjustRightInd w:val="0"/>
        <w:snapToGrid w:val="0"/>
        <w:spacing w:line="360" w:lineRule="atLeast"/>
        <w:sectPr>
          <w:headerReference r:id="rId5" w:type="first"/>
          <w:footerReference r:id="rId7" w:type="first"/>
          <w:headerReference r:id="rId4" w:type="default"/>
          <w:footerReference r:id="rId6" w:type="default"/>
          <w:pgSz w:w="11906" w:h="16838"/>
          <w:pgMar w:top="1440" w:right="1080" w:bottom="1440" w:left="1080" w:header="720" w:footer="720" w:gutter="0"/>
          <w:cols w:space="720" w:num="1"/>
          <w:titlePg/>
          <w:docGrid w:linePitch="286" w:charSpace="-3831"/>
        </w:sectPr>
      </w:pPr>
    </w:p>
    <w:p>
      <w:pPr>
        <w:pStyle w:val="16"/>
        <w:adjustRightInd w:val="0"/>
        <w:snapToGrid w:val="0"/>
        <w:spacing w:line="400" w:lineRule="exact"/>
        <w:rPr>
          <w:rFonts w:hAnsi="宋体" w:cs="宋体"/>
          <w:sz w:val="36"/>
          <w:szCs w:val="36"/>
        </w:rPr>
      </w:pPr>
      <w:r>
        <w:rPr>
          <w:rFonts w:hint="eastAsia" w:hAnsi="宋体" w:cs="宋体"/>
          <w:sz w:val="36"/>
          <w:szCs w:val="36"/>
        </w:rPr>
        <w:t xml:space="preserve">2.2开标一览表   </w:t>
      </w:r>
    </w:p>
    <w:p>
      <w:pPr>
        <w:pStyle w:val="16"/>
        <w:adjustRightInd w:val="0"/>
        <w:snapToGrid w:val="0"/>
        <w:spacing w:line="400" w:lineRule="exact"/>
        <w:jc w:val="center"/>
        <w:rPr>
          <w:rFonts w:hAnsi="宋体" w:cs="宋体"/>
          <w:sz w:val="36"/>
          <w:szCs w:val="36"/>
        </w:rPr>
      </w:pPr>
      <w:r>
        <w:rPr>
          <w:rFonts w:hint="eastAsia" w:hAnsi="宋体" w:cs="宋体"/>
          <w:sz w:val="36"/>
          <w:szCs w:val="36"/>
        </w:rPr>
        <w:t>开标一览表</w:t>
      </w:r>
    </w:p>
    <w:p>
      <w:pPr>
        <w:pStyle w:val="16"/>
        <w:adjustRightInd w:val="0"/>
        <w:snapToGrid w:val="0"/>
        <w:spacing w:line="400" w:lineRule="exact"/>
        <w:rPr>
          <w:rFonts w:hAnsi="宋体" w:cs="宋体"/>
          <w:sz w:val="36"/>
          <w:szCs w:val="36"/>
        </w:rPr>
      </w:pPr>
    </w:p>
    <w:p>
      <w:pPr>
        <w:pStyle w:val="16"/>
        <w:adjustRightInd w:val="0"/>
        <w:snapToGrid w:val="0"/>
        <w:spacing w:line="400" w:lineRule="exact"/>
        <w:rPr>
          <w:rFonts w:hAnsi="宋体" w:cs="宋体"/>
          <w:sz w:val="36"/>
          <w:szCs w:val="36"/>
        </w:rPr>
      </w:pPr>
    </w:p>
    <w:p>
      <w:pPr>
        <w:pStyle w:val="16"/>
        <w:adjustRightInd w:val="0"/>
        <w:snapToGrid w:val="0"/>
        <w:spacing w:line="400" w:lineRule="exact"/>
        <w:rPr>
          <w:rFonts w:hAnsi="宋体" w:cs="宋体"/>
          <w:sz w:val="24"/>
        </w:rPr>
      </w:pPr>
      <w:r>
        <w:rPr>
          <w:rFonts w:hint="eastAsia" w:hAnsi="宋体" w:cs="宋体"/>
          <w:sz w:val="24"/>
        </w:rPr>
        <w:t xml:space="preserve">供应商名称：                                      招标编号： </w:t>
      </w:r>
      <w:r>
        <w:rPr>
          <w:rFonts w:hint="eastAsia" w:hAnsi="宋体" w:cs="宋体"/>
          <w:sz w:val="24"/>
          <w:lang w:eastAsia="zh-CN"/>
        </w:rPr>
        <w:t>PYCG220906061</w:t>
      </w:r>
      <w:r>
        <w:rPr>
          <w:rFonts w:hint="eastAsia" w:hAnsi="宋体" w:cs="宋体"/>
          <w:sz w:val="24"/>
        </w:rPr>
        <w:t xml:space="preserve"> </w:t>
      </w:r>
    </w:p>
    <w:p>
      <w:pPr>
        <w:pStyle w:val="16"/>
        <w:adjustRightInd w:val="0"/>
        <w:snapToGrid w:val="0"/>
        <w:spacing w:line="400" w:lineRule="exact"/>
        <w:rPr>
          <w:rFonts w:hAnsi="宋体" w:cs="宋体"/>
          <w:sz w:val="24"/>
        </w:rPr>
      </w:pPr>
    </w:p>
    <w:tbl>
      <w:tblPr>
        <w:tblStyle w:val="28"/>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2890"/>
        <w:gridCol w:w="3247"/>
        <w:gridCol w:w="3236"/>
      </w:tblGrid>
      <w:tr>
        <w:tblPrEx>
          <w:tblCellMar>
            <w:top w:w="0" w:type="dxa"/>
            <w:left w:w="108" w:type="dxa"/>
            <w:bottom w:w="0" w:type="dxa"/>
            <w:right w:w="108" w:type="dxa"/>
          </w:tblCellMar>
        </w:tblPrEx>
        <w:trPr>
          <w:trHeight w:val="958" w:hRule="atLeast"/>
        </w:trPr>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2"/>
              </w:rPr>
            </w:pPr>
            <w:r>
              <w:rPr>
                <w:rFonts w:hint="eastAsia" w:ascii="宋体" w:hAnsi="宋体"/>
                <w:szCs w:val="22"/>
              </w:rPr>
              <w:t>项目名称</w:t>
            </w:r>
          </w:p>
        </w:tc>
        <w:tc>
          <w:tcPr>
            <w:tcW w:w="3247"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szCs w:val="22"/>
              </w:rPr>
            </w:pPr>
            <w:r>
              <w:rPr>
                <w:rFonts w:hint="eastAsia" w:ascii="新宋体" w:hAnsi="新宋体" w:eastAsia="新宋体"/>
                <w:szCs w:val="22"/>
              </w:rPr>
              <w:t>折扣率</w:t>
            </w:r>
          </w:p>
        </w:tc>
        <w:tc>
          <w:tcPr>
            <w:tcW w:w="32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b/>
                <w:bCs/>
                <w:szCs w:val="22"/>
              </w:rPr>
            </w:pPr>
            <w:r>
              <w:rPr>
                <w:rFonts w:hint="eastAsia"/>
                <w:b/>
                <w:bCs/>
                <w:szCs w:val="22"/>
              </w:rPr>
              <w:t>备注</w:t>
            </w:r>
          </w:p>
        </w:tc>
      </w:tr>
      <w:tr>
        <w:tblPrEx>
          <w:tblCellMar>
            <w:top w:w="0" w:type="dxa"/>
            <w:left w:w="108" w:type="dxa"/>
            <w:bottom w:w="0" w:type="dxa"/>
            <w:right w:w="108" w:type="dxa"/>
          </w:tblCellMar>
        </w:tblPrEx>
        <w:trPr>
          <w:trHeight w:val="1660" w:hRule="atLeast"/>
        </w:trPr>
        <w:tc>
          <w:tcPr>
            <w:tcW w:w="2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zCs w:val="22"/>
              </w:rPr>
            </w:pPr>
            <w:r>
              <w:rPr>
                <w:rFonts w:hint="eastAsia" w:ascii="宋体" w:hAnsi="宋体"/>
                <w:szCs w:val="22"/>
              </w:rPr>
              <w:t>平阳滨海新区智慧交通系统建设项目（第二批）</w:t>
            </w:r>
          </w:p>
        </w:tc>
        <w:tc>
          <w:tcPr>
            <w:tcW w:w="3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Arial"/>
                <w:szCs w:val="22"/>
                <w:u w:val="single"/>
              </w:rPr>
            </w:pPr>
            <w:r>
              <w:rPr>
                <w:rFonts w:hint="default" w:ascii="Times New Roman" w:hAnsi="Times New Roman" w:eastAsia="宋体" w:cs="Times New Roman"/>
                <w:kern w:val="2"/>
                <w:sz w:val="21"/>
                <w:szCs w:val="22"/>
                <w:lang w:val="en-US" w:eastAsia="zh-CN" w:bidi="ar"/>
              </w:rPr>
              <w:t xml:space="preserve">    % </w:t>
            </w:r>
          </w:p>
        </w:tc>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szCs w:val="22"/>
              </w:rPr>
            </w:pPr>
            <w:r>
              <w:rPr>
                <w:rFonts w:hint="eastAsia" w:ascii="Times New Roman" w:hAnsi="Times New Roman" w:eastAsia="宋体" w:cs="宋体"/>
                <w:kern w:val="2"/>
                <w:sz w:val="21"/>
                <w:szCs w:val="22"/>
                <w:lang w:val="en-US" w:eastAsia="zh-CN" w:bidi="ar"/>
              </w:rPr>
              <w:t>投标折扣率最多保留小数点后两位数。</w:t>
            </w:r>
          </w:p>
        </w:tc>
      </w:tr>
    </w:tbl>
    <w:p>
      <w:pPr>
        <w:pStyle w:val="16"/>
        <w:widowControl/>
        <w:adjustRightInd w:val="0"/>
        <w:snapToGrid w:val="0"/>
        <w:spacing w:line="360" w:lineRule="auto"/>
        <w:rPr>
          <w:rFonts w:hAnsi="宋体" w:cs="宋体"/>
          <w:b/>
          <w:bCs/>
          <w:szCs w:val="21"/>
          <w:u w:val="single"/>
          <w:lang w:val="en-US"/>
        </w:rPr>
      </w:pPr>
      <w:r>
        <w:rPr>
          <w:rFonts w:hAnsi="宋体" w:cs="宋体"/>
          <w:b/>
          <w:bCs/>
          <w:szCs w:val="21"/>
          <w:u w:val="single"/>
          <w:lang w:val="en-US"/>
        </w:rPr>
        <w:t>1</w:t>
      </w:r>
      <w:r>
        <w:rPr>
          <w:rFonts w:hAnsi="宋体" w:cs="宋体"/>
          <w:b/>
          <w:bCs/>
          <w:szCs w:val="21"/>
          <w:u w:val="single"/>
          <w:lang w:eastAsia="zh-CN"/>
        </w:rPr>
        <w:t>、▲开标一览表中投标价为符合招标文件要求的项目报价（含税、运保、随机工具、随机附件等费用），同时包括材料技术服务费、材料费、税金、安装施工、调试费、人工费、验收费等（含设备调试直至能够正常使用的所有费用），招标代理费及其它需要的费用。</w:t>
      </w:r>
    </w:p>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Cs w:val="21"/>
          <w:u w:val="single"/>
          <w:lang w:val="en-US"/>
        </w:rPr>
      </w:pPr>
      <w:r>
        <w:rPr>
          <w:rFonts w:hint="eastAsia" w:ascii="宋体" w:hAnsi="宋体" w:eastAsia="宋体" w:cs="宋体"/>
          <w:b/>
          <w:bCs/>
          <w:kern w:val="2"/>
          <w:sz w:val="21"/>
          <w:szCs w:val="21"/>
          <w:u w:val="single"/>
          <w:lang w:val="en-US" w:eastAsia="zh-CN" w:bidi="ar"/>
        </w:rPr>
        <w:t>2、▲结算方式：按各项单价最高限价（元）×</w:t>
      </w:r>
      <w:r>
        <w:rPr>
          <w:rFonts w:hint="eastAsia" w:ascii="宋体" w:hAnsi="宋体" w:cs="宋体"/>
          <w:b/>
          <w:bCs/>
          <w:kern w:val="2"/>
          <w:sz w:val="21"/>
          <w:szCs w:val="21"/>
          <w:u w:val="single"/>
          <w:lang w:val="en-US" w:eastAsia="zh-CN" w:bidi="ar"/>
        </w:rPr>
        <w:t>中标</w:t>
      </w:r>
      <w:r>
        <w:rPr>
          <w:rFonts w:hint="eastAsia" w:ascii="宋体" w:hAnsi="宋体" w:eastAsia="宋体" w:cs="宋体"/>
          <w:b/>
          <w:bCs/>
          <w:kern w:val="2"/>
          <w:sz w:val="21"/>
          <w:szCs w:val="21"/>
          <w:u w:val="single"/>
          <w:lang w:val="en-US" w:eastAsia="zh-CN" w:bidi="ar"/>
        </w:rPr>
        <w:t>折扣率×实际数量进行结算。</w:t>
      </w:r>
    </w:p>
    <w:p>
      <w:pPr>
        <w:pStyle w:val="16"/>
        <w:widowControl/>
        <w:adjustRightInd w:val="0"/>
        <w:snapToGrid w:val="0"/>
        <w:spacing w:line="360" w:lineRule="auto"/>
        <w:rPr>
          <w:rFonts w:ascii="宋体" w:hAnsi="宋体" w:cs="宋体"/>
          <w:b/>
          <w:bCs/>
          <w:szCs w:val="22"/>
          <w:u w:val="single"/>
          <w:lang w:val="zh-CN"/>
        </w:rPr>
      </w:pPr>
      <w:r>
        <w:rPr>
          <w:rFonts w:hAnsi="宋体" w:cs="宋体"/>
          <w:b/>
          <w:bCs/>
          <w:szCs w:val="21"/>
          <w:u w:val="single"/>
          <w:lang w:val="en-US"/>
        </w:rPr>
        <w:t>3</w:t>
      </w:r>
      <w:r>
        <w:rPr>
          <w:rFonts w:hAnsi="宋体" w:cs="宋体"/>
          <w:b/>
          <w:bCs/>
          <w:szCs w:val="21"/>
          <w:u w:val="single"/>
          <w:lang w:eastAsia="zh-CN"/>
        </w:rPr>
        <w:t>、▲不提供此表格的将视为没有实质性响应招标文件。</w:t>
      </w:r>
    </w:p>
    <w:p>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供应商全称（盖章）：</w:t>
      </w:r>
    </w:p>
    <w:p>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法定代表人或授权代表</w:t>
      </w:r>
      <w:r>
        <w:rPr>
          <w:rFonts w:hint="eastAsia" w:ascii="宋体" w:hAnsi="宋体" w:cs="宋体"/>
          <w:bCs/>
          <w:szCs w:val="22"/>
        </w:rPr>
        <w:t>（签字或盖章）</w:t>
      </w:r>
      <w:r>
        <w:rPr>
          <w:rFonts w:hint="eastAsia" w:ascii="宋体" w:hAnsi="宋体" w:cs="宋体"/>
          <w:szCs w:val="22"/>
          <w:lang w:val="zh-CN"/>
        </w:rPr>
        <w:t>：</w:t>
      </w:r>
    </w:p>
    <w:p>
      <w:pPr>
        <w:autoSpaceDE w:val="0"/>
        <w:autoSpaceDN w:val="0"/>
        <w:adjustRightInd w:val="0"/>
        <w:spacing w:line="440" w:lineRule="atLeast"/>
        <w:rPr>
          <w:rFonts w:ascii="宋体" w:hAnsi="宋体" w:cs="宋体"/>
          <w:szCs w:val="22"/>
          <w:lang w:val="zh-CN"/>
        </w:rPr>
      </w:pPr>
      <w:r>
        <w:rPr>
          <w:rFonts w:hint="eastAsia" w:ascii="宋体" w:hAnsi="宋体" w:cs="宋体"/>
          <w:szCs w:val="22"/>
          <w:lang w:val="zh-CN"/>
        </w:rPr>
        <w:t>日期：</w:t>
      </w: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sectPr>
          <w:pgSz w:w="11906" w:h="16838"/>
          <w:pgMar w:top="1440" w:right="1080" w:bottom="1440" w:left="1080" w:header="851" w:footer="992" w:gutter="0"/>
          <w:cols w:space="720" w:num="1"/>
          <w:docGrid w:linePitch="312" w:charSpace="0"/>
        </w:sectPr>
      </w:pPr>
    </w:p>
    <w:p>
      <w:pPr>
        <w:pStyle w:val="16"/>
        <w:adjustRightInd w:val="0"/>
        <w:snapToGrid w:val="0"/>
        <w:spacing w:line="400" w:lineRule="exact"/>
        <w:rPr>
          <w:rFonts w:hAnsi="宋体" w:cs="宋体"/>
          <w:sz w:val="36"/>
          <w:szCs w:val="36"/>
        </w:rPr>
      </w:pPr>
      <w:r>
        <w:rPr>
          <w:rFonts w:hint="eastAsia" w:hAnsi="宋体" w:cs="宋体"/>
          <w:sz w:val="36"/>
          <w:szCs w:val="36"/>
        </w:rPr>
        <w:t>2.</w:t>
      </w:r>
      <w:r>
        <w:rPr>
          <w:rFonts w:hint="eastAsia" w:hAnsi="宋体" w:cs="宋体"/>
          <w:sz w:val="36"/>
          <w:szCs w:val="36"/>
          <w:lang w:val="en-US" w:eastAsia="zh-CN"/>
        </w:rPr>
        <w:t>3</w:t>
      </w:r>
      <w:r>
        <w:rPr>
          <w:rFonts w:hint="eastAsia" w:hAnsi="宋体" w:cs="宋体"/>
          <w:sz w:val="36"/>
          <w:szCs w:val="36"/>
        </w:rPr>
        <w:t>随机备品备件、专用工具清单</w:t>
      </w:r>
    </w:p>
    <w:p>
      <w:pPr>
        <w:pStyle w:val="16"/>
        <w:adjustRightInd w:val="0"/>
        <w:snapToGrid w:val="0"/>
        <w:spacing w:line="440" w:lineRule="atLeast"/>
        <w:ind w:firstLine="1446" w:firstLineChars="400"/>
        <w:rPr>
          <w:rFonts w:hAnsi="宋体" w:cs="宋体"/>
          <w:b/>
          <w:sz w:val="36"/>
          <w:szCs w:val="36"/>
        </w:rPr>
      </w:pPr>
      <w:r>
        <w:rPr>
          <w:rFonts w:hint="eastAsia" w:hAnsi="宋体" w:cs="宋体"/>
          <w:b/>
          <w:sz w:val="36"/>
          <w:szCs w:val="36"/>
        </w:rPr>
        <w:t>随机备品备件、专用工具清单(如有)</w:t>
      </w:r>
    </w:p>
    <w:tbl>
      <w:tblPr>
        <w:tblStyle w:val="2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2"/>
        <w:gridCol w:w="3231"/>
        <w:gridCol w:w="1103"/>
        <w:gridCol w:w="12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10" w:type="dxa"/>
            <w:vAlign w:val="center"/>
          </w:tcPr>
          <w:p>
            <w:pPr>
              <w:pStyle w:val="16"/>
              <w:adjustRightInd w:val="0"/>
              <w:snapToGrid w:val="0"/>
              <w:spacing w:line="440" w:lineRule="atLeast"/>
              <w:jc w:val="left"/>
              <w:rPr>
                <w:rFonts w:hAnsi="宋体" w:cs="宋体"/>
                <w:b/>
                <w:sz w:val="24"/>
                <w:szCs w:val="24"/>
              </w:rPr>
            </w:pPr>
            <w:r>
              <w:rPr>
                <w:rFonts w:hint="eastAsia" w:hAnsi="宋体" w:cs="宋体"/>
                <w:b/>
                <w:sz w:val="24"/>
                <w:szCs w:val="24"/>
              </w:rPr>
              <w:t>序号</w:t>
            </w:r>
          </w:p>
        </w:tc>
        <w:tc>
          <w:tcPr>
            <w:tcW w:w="1562" w:type="dxa"/>
            <w:vAlign w:val="center"/>
          </w:tcPr>
          <w:p>
            <w:pPr>
              <w:pStyle w:val="16"/>
              <w:adjustRightInd w:val="0"/>
              <w:snapToGrid w:val="0"/>
              <w:spacing w:line="440" w:lineRule="atLeast"/>
              <w:jc w:val="center"/>
              <w:rPr>
                <w:rFonts w:hAnsi="宋体" w:cs="宋体"/>
                <w:b/>
                <w:sz w:val="24"/>
                <w:szCs w:val="24"/>
              </w:rPr>
            </w:pPr>
            <w:r>
              <w:rPr>
                <w:rFonts w:hint="eastAsia" w:hAnsi="宋体" w:cs="宋体"/>
                <w:b/>
                <w:sz w:val="24"/>
                <w:szCs w:val="24"/>
              </w:rPr>
              <w:t>名称</w:t>
            </w:r>
          </w:p>
        </w:tc>
        <w:tc>
          <w:tcPr>
            <w:tcW w:w="3231" w:type="dxa"/>
            <w:vAlign w:val="center"/>
          </w:tcPr>
          <w:p>
            <w:pPr>
              <w:pStyle w:val="16"/>
              <w:adjustRightInd w:val="0"/>
              <w:snapToGrid w:val="0"/>
              <w:spacing w:line="440" w:lineRule="atLeast"/>
              <w:jc w:val="center"/>
              <w:rPr>
                <w:rFonts w:hAnsi="宋体" w:cs="宋体"/>
                <w:b/>
                <w:sz w:val="24"/>
                <w:szCs w:val="24"/>
              </w:rPr>
            </w:pPr>
            <w:r>
              <w:rPr>
                <w:rFonts w:hint="eastAsia" w:hAnsi="宋体" w:cs="宋体"/>
                <w:b/>
                <w:sz w:val="24"/>
                <w:szCs w:val="24"/>
              </w:rPr>
              <w:t>产地/规格/型号</w:t>
            </w:r>
          </w:p>
        </w:tc>
        <w:tc>
          <w:tcPr>
            <w:tcW w:w="1103" w:type="dxa"/>
            <w:vAlign w:val="center"/>
          </w:tcPr>
          <w:p>
            <w:pPr>
              <w:pStyle w:val="16"/>
              <w:adjustRightInd w:val="0"/>
              <w:snapToGrid w:val="0"/>
              <w:spacing w:line="440" w:lineRule="atLeast"/>
              <w:jc w:val="center"/>
              <w:rPr>
                <w:rFonts w:hAnsi="宋体" w:cs="宋体"/>
                <w:b/>
                <w:sz w:val="24"/>
                <w:szCs w:val="24"/>
              </w:rPr>
            </w:pPr>
            <w:r>
              <w:rPr>
                <w:rFonts w:hint="eastAsia" w:hAnsi="宋体" w:cs="宋体"/>
                <w:b/>
                <w:sz w:val="24"/>
                <w:szCs w:val="24"/>
              </w:rPr>
              <w:t>数量</w:t>
            </w:r>
          </w:p>
        </w:tc>
        <w:tc>
          <w:tcPr>
            <w:tcW w:w="1219" w:type="dxa"/>
            <w:vAlign w:val="center"/>
          </w:tcPr>
          <w:p>
            <w:pPr>
              <w:pStyle w:val="16"/>
              <w:adjustRightInd w:val="0"/>
              <w:snapToGrid w:val="0"/>
              <w:spacing w:line="440" w:lineRule="atLeast"/>
              <w:jc w:val="center"/>
              <w:rPr>
                <w:rFonts w:hAnsi="宋体" w:cs="宋体"/>
                <w:b/>
                <w:sz w:val="24"/>
                <w:szCs w:val="24"/>
              </w:rPr>
            </w:pPr>
            <w:r>
              <w:rPr>
                <w:rFonts w:hint="eastAsia" w:hAnsi="宋体" w:cs="宋体"/>
                <w:b/>
                <w:sz w:val="24"/>
                <w:szCs w:val="24"/>
              </w:rPr>
              <w:t>单价</w:t>
            </w:r>
          </w:p>
        </w:tc>
        <w:tc>
          <w:tcPr>
            <w:tcW w:w="1957" w:type="dxa"/>
            <w:vAlign w:val="center"/>
          </w:tcPr>
          <w:p>
            <w:pPr>
              <w:pStyle w:val="16"/>
              <w:adjustRightInd w:val="0"/>
              <w:snapToGrid w:val="0"/>
              <w:spacing w:line="440" w:lineRule="atLeast"/>
              <w:jc w:val="center"/>
              <w:rPr>
                <w:rFonts w:hAnsi="宋体" w:cs="宋体"/>
                <w:b/>
                <w:sz w:val="24"/>
                <w:szCs w:val="24"/>
              </w:rPr>
            </w:pPr>
            <w:r>
              <w:rPr>
                <w:rFonts w:hint="eastAsia" w:hAnsi="宋体" w:cs="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adjustRightInd w:val="0"/>
              <w:snapToGrid w:val="0"/>
              <w:spacing w:line="440" w:lineRule="atLeast"/>
              <w:rPr>
                <w:rFonts w:hAnsi="宋体" w:cs="宋体"/>
                <w:b/>
                <w:sz w:val="24"/>
                <w:szCs w:val="24"/>
              </w:rPr>
            </w:pPr>
          </w:p>
        </w:tc>
        <w:tc>
          <w:tcPr>
            <w:tcW w:w="1562" w:type="dxa"/>
          </w:tcPr>
          <w:p>
            <w:pPr>
              <w:pStyle w:val="16"/>
              <w:adjustRightInd w:val="0"/>
              <w:snapToGrid w:val="0"/>
              <w:spacing w:line="440" w:lineRule="atLeast"/>
              <w:rPr>
                <w:rFonts w:hAnsi="宋体" w:cs="宋体"/>
                <w:b/>
                <w:sz w:val="24"/>
                <w:szCs w:val="24"/>
              </w:rPr>
            </w:pPr>
          </w:p>
        </w:tc>
        <w:tc>
          <w:tcPr>
            <w:tcW w:w="3231" w:type="dxa"/>
          </w:tcPr>
          <w:p>
            <w:pPr>
              <w:pStyle w:val="16"/>
              <w:adjustRightInd w:val="0"/>
              <w:snapToGrid w:val="0"/>
              <w:spacing w:line="440" w:lineRule="atLeast"/>
              <w:rPr>
                <w:rFonts w:hAnsi="宋体" w:cs="宋体"/>
                <w:b/>
                <w:sz w:val="24"/>
                <w:szCs w:val="24"/>
              </w:rPr>
            </w:pPr>
          </w:p>
        </w:tc>
        <w:tc>
          <w:tcPr>
            <w:tcW w:w="1103" w:type="dxa"/>
          </w:tcPr>
          <w:p>
            <w:pPr>
              <w:pStyle w:val="16"/>
              <w:adjustRightInd w:val="0"/>
              <w:snapToGrid w:val="0"/>
              <w:spacing w:line="440" w:lineRule="atLeast"/>
              <w:rPr>
                <w:rFonts w:hAnsi="宋体" w:cs="宋体"/>
                <w:b/>
                <w:sz w:val="24"/>
                <w:szCs w:val="24"/>
              </w:rPr>
            </w:pPr>
          </w:p>
        </w:tc>
        <w:tc>
          <w:tcPr>
            <w:tcW w:w="1219" w:type="dxa"/>
          </w:tcPr>
          <w:p>
            <w:pPr>
              <w:pStyle w:val="16"/>
              <w:adjustRightInd w:val="0"/>
              <w:snapToGrid w:val="0"/>
              <w:spacing w:line="440" w:lineRule="atLeast"/>
              <w:rPr>
                <w:rFonts w:hAnsi="宋体" w:cs="宋体"/>
                <w:b/>
                <w:sz w:val="24"/>
                <w:szCs w:val="24"/>
              </w:rPr>
            </w:pPr>
          </w:p>
        </w:tc>
        <w:tc>
          <w:tcPr>
            <w:tcW w:w="1957" w:type="dxa"/>
          </w:tcPr>
          <w:p>
            <w:pPr>
              <w:pStyle w:val="16"/>
              <w:adjustRightInd w:val="0"/>
              <w:snapToGrid w:val="0"/>
              <w:spacing w:line="440" w:lineRule="atLeast"/>
              <w:rPr>
                <w:rFonts w:hAnsi="宋体" w:cs="宋体"/>
                <w:b/>
                <w:sz w:val="24"/>
                <w:szCs w:val="24"/>
              </w:rPr>
            </w:pPr>
          </w:p>
        </w:tc>
      </w:tr>
    </w:tbl>
    <w:p>
      <w:pPr>
        <w:pStyle w:val="16"/>
        <w:adjustRightInd w:val="0"/>
        <w:snapToGrid w:val="0"/>
        <w:spacing w:line="440" w:lineRule="atLeast"/>
        <w:rPr>
          <w:rFonts w:hAnsi="宋体" w:cs="宋体"/>
          <w:b/>
          <w:sz w:val="24"/>
        </w:rPr>
      </w:pPr>
    </w:p>
    <w:p>
      <w:pPr>
        <w:autoSpaceDE w:val="0"/>
        <w:autoSpaceDN w:val="0"/>
        <w:adjustRightInd w:val="0"/>
        <w:spacing w:line="440" w:lineRule="atLeast"/>
        <w:rPr>
          <w:rFonts w:cs="仿宋_GB2312"/>
          <w:sz w:val="22"/>
          <w:lang w:val="zh-CN"/>
        </w:rPr>
      </w:pPr>
      <w:r>
        <w:rPr>
          <w:rFonts w:hint="eastAsia" w:cs="仿宋_GB2312"/>
          <w:sz w:val="22"/>
          <w:lang w:val="zh-CN"/>
        </w:rPr>
        <w:t>供应商（盖章）：</w:t>
      </w:r>
    </w:p>
    <w:p>
      <w:pPr>
        <w:autoSpaceDE w:val="0"/>
        <w:autoSpaceDN w:val="0"/>
        <w:adjustRightInd w:val="0"/>
        <w:spacing w:line="440" w:lineRule="atLeast"/>
        <w:rPr>
          <w:rFonts w:cs="仿宋_GB2312"/>
          <w:sz w:val="22"/>
          <w:lang w:val="zh-CN"/>
        </w:rPr>
      </w:pPr>
      <w:r>
        <w:rPr>
          <w:rFonts w:hint="eastAsia" w:cs="仿宋_GB2312"/>
          <w:sz w:val="22"/>
          <w:lang w:val="zh-CN"/>
        </w:rPr>
        <w:t>法定代表人或授权代表（签字或签章）：</w:t>
      </w:r>
    </w:p>
    <w:p>
      <w:pPr>
        <w:autoSpaceDE w:val="0"/>
        <w:autoSpaceDN w:val="0"/>
        <w:adjustRightInd w:val="0"/>
        <w:spacing w:line="440" w:lineRule="atLeast"/>
        <w:rPr>
          <w:rFonts w:cs="仿宋_GB2312"/>
          <w:sz w:val="22"/>
          <w:lang w:val="zh-CN"/>
        </w:rPr>
      </w:pPr>
      <w:r>
        <w:rPr>
          <w:rFonts w:hint="eastAsia" w:cs="仿宋_GB2312"/>
          <w:sz w:val="22"/>
          <w:lang w:val="zh-CN"/>
        </w:rPr>
        <w:t>日期：</w:t>
      </w:r>
    </w:p>
    <w:p>
      <w:pPr>
        <w:pStyle w:val="16"/>
        <w:adjustRightInd w:val="0"/>
        <w:snapToGrid w:val="0"/>
        <w:spacing w:line="440" w:lineRule="atLeast"/>
        <w:rPr>
          <w:rFonts w:hAnsi="宋体" w:cs="宋体"/>
          <w:b/>
          <w:sz w:val="24"/>
        </w:rPr>
      </w:pPr>
      <w:r>
        <w:rPr>
          <w:rFonts w:hint="eastAsia" w:hAnsi="宋体" w:cs="宋体"/>
          <w:b/>
          <w:sz w:val="24"/>
        </w:rPr>
        <w:t xml:space="preserve">          </w:t>
      </w:r>
    </w:p>
    <w:p>
      <w:pPr>
        <w:pStyle w:val="16"/>
        <w:spacing w:line="440" w:lineRule="atLeast"/>
        <w:rPr>
          <w:rFonts w:hAnsi="宋体" w:cs="宋体"/>
          <w:b/>
          <w:sz w:val="32"/>
        </w:rPr>
      </w:pPr>
    </w:p>
    <w:p>
      <w:pPr>
        <w:pStyle w:val="16"/>
        <w:spacing w:line="440" w:lineRule="atLeast"/>
        <w:rPr>
          <w:rFonts w:hAnsi="宋体" w:cs="宋体"/>
          <w:b/>
          <w:sz w:val="32"/>
        </w:rPr>
      </w:pPr>
    </w:p>
    <w:p>
      <w:pPr>
        <w:rPr>
          <w:rFonts w:ascii="宋体" w:hAnsi="宋体" w:cs="宋体"/>
        </w:rPr>
      </w:pPr>
      <w:r>
        <w:rPr>
          <w:rFonts w:hint="eastAsia" w:ascii="宋体" w:hAnsi="宋体" w:cs="宋体"/>
        </w:rPr>
        <w:br w:type="page"/>
      </w:r>
    </w:p>
    <w:p>
      <w:pPr>
        <w:pStyle w:val="16"/>
        <w:adjustRightInd w:val="0"/>
        <w:snapToGrid w:val="0"/>
        <w:spacing w:line="400" w:lineRule="exact"/>
        <w:rPr>
          <w:rFonts w:hAnsi="宋体" w:cs="宋体"/>
          <w:sz w:val="36"/>
          <w:szCs w:val="36"/>
        </w:rPr>
      </w:pPr>
      <w:r>
        <w:rPr>
          <w:rFonts w:hint="eastAsia" w:hAnsi="宋体" w:cs="宋体"/>
          <w:sz w:val="36"/>
          <w:szCs w:val="36"/>
        </w:rPr>
        <w:t>2.</w:t>
      </w:r>
      <w:r>
        <w:rPr>
          <w:rFonts w:hint="eastAsia" w:hAnsi="宋体" w:cs="宋体"/>
          <w:sz w:val="36"/>
          <w:szCs w:val="36"/>
          <w:lang w:val="en-US" w:eastAsia="zh-CN"/>
        </w:rPr>
        <w:t>4</w:t>
      </w:r>
      <w:r>
        <w:rPr>
          <w:rFonts w:hint="eastAsia" w:hAnsi="宋体" w:cs="宋体"/>
          <w:sz w:val="36"/>
          <w:szCs w:val="36"/>
        </w:rPr>
        <w:t>产品零件、易损件、备品备件报价表</w:t>
      </w:r>
    </w:p>
    <w:p>
      <w:pPr>
        <w:pStyle w:val="16"/>
        <w:adjustRightInd w:val="0"/>
        <w:snapToGrid w:val="0"/>
        <w:spacing w:line="400" w:lineRule="exact"/>
        <w:ind w:firstLine="1440" w:firstLineChars="400"/>
        <w:rPr>
          <w:rFonts w:hAnsi="宋体" w:cs="宋体"/>
          <w:sz w:val="36"/>
          <w:szCs w:val="36"/>
        </w:rPr>
      </w:pPr>
      <w:r>
        <w:rPr>
          <w:rFonts w:hint="eastAsia" w:hAnsi="宋体" w:cs="宋体"/>
          <w:sz w:val="36"/>
          <w:szCs w:val="36"/>
        </w:rPr>
        <w:t>产品零件、易损件、备品备件报价表</w:t>
      </w:r>
    </w:p>
    <w:p>
      <w:pPr>
        <w:pStyle w:val="16"/>
        <w:adjustRightInd w:val="0"/>
        <w:snapToGrid w:val="0"/>
        <w:spacing w:line="400" w:lineRule="exact"/>
        <w:ind w:firstLine="1440" w:firstLineChars="400"/>
        <w:rPr>
          <w:rFonts w:hAnsi="宋体" w:cs="宋体"/>
          <w:sz w:val="36"/>
          <w:szCs w:val="36"/>
        </w:rPr>
      </w:pPr>
    </w:p>
    <w:tbl>
      <w:tblPr>
        <w:tblStyle w:val="2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序号</w:t>
            </w:r>
          </w:p>
        </w:tc>
        <w:tc>
          <w:tcPr>
            <w:tcW w:w="2642"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名称</w:t>
            </w:r>
          </w:p>
        </w:tc>
        <w:tc>
          <w:tcPr>
            <w:tcW w:w="2604"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产地/规格/型号</w:t>
            </w:r>
          </w:p>
        </w:tc>
        <w:tc>
          <w:tcPr>
            <w:tcW w:w="1136"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数量</w:t>
            </w:r>
          </w:p>
        </w:tc>
        <w:tc>
          <w:tcPr>
            <w:tcW w:w="1149"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单价</w:t>
            </w:r>
          </w:p>
        </w:tc>
        <w:tc>
          <w:tcPr>
            <w:tcW w:w="2068" w:type="dxa"/>
            <w:vAlign w:val="center"/>
          </w:tcPr>
          <w:p>
            <w:pPr>
              <w:pStyle w:val="16"/>
              <w:adjustRightInd w:val="0"/>
              <w:snapToGrid w:val="0"/>
              <w:spacing w:line="400" w:lineRule="exact"/>
              <w:jc w:val="center"/>
              <w:rPr>
                <w:rFonts w:hAnsi="宋体" w:cs="宋体"/>
                <w:sz w:val="22"/>
                <w:szCs w:val="22"/>
              </w:rPr>
            </w:pPr>
            <w:r>
              <w:rPr>
                <w:rFonts w:hint="eastAsia" w:hAnsi="宋体" w:cs="宋体"/>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jc w:val="center"/>
              <w:rPr>
                <w:rFonts w:hAnsi="宋体" w:cs="宋体"/>
                <w:sz w:val="22"/>
                <w:szCs w:val="22"/>
              </w:rPr>
            </w:pPr>
          </w:p>
        </w:tc>
        <w:tc>
          <w:tcPr>
            <w:tcW w:w="2642" w:type="dxa"/>
          </w:tcPr>
          <w:p>
            <w:pPr>
              <w:pStyle w:val="16"/>
              <w:adjustRightInd w:val="0"/>
              <w:snapToGrid w:val="0"/>
              <w:spacing w:line="400" w:lineRule="exact"/>
              <w:jc w:val="center"/>
              <w:rPr>
                <w:rFonts w:hAnsi="宋体" w:cs="宋体"/>
                <w:sz w:val="22"/>
                <w:szCs w:val="22"/>
              </w:rPr>
            </w:pPr>
          </w:p>
        </w:tc>
        <w:tc>
          <w:tcPr>
            <w:tcW w:w="2604" w:type="dxa"/>
          </w:tcPr>
          <w:p>
            <w:pPr>
              <w:pStyle w:val="16"/>
              <w:adjustRightInd w:val="0"/>
              <w:snapToGrid w:val="0"/>
              <w:spacing w:line="400" w:lineRule="exact"/>
              <w:jc w:val="center"/>
              <w:rPr>
                <w:rFonts w:hAnsi="宋体" w:cs="宋体"/>
                <w:sz w:val="22"/>
                <w:szCs w:val="22"/>
              </w:rPr>
            </w:pPr>
          </w:p>
        </w:tc>
        <w:tc>
          <w:tcPr>
            <w:tcW w:w="1136" w:type="dxa"/>
          </w:tcPr>
          <w:p>
            <w:pPr>
              <w:pStyle w:val="16"/>
              <w:adjustRightInd w:val="0"/>
              <w:snapToGrid w:val="0"/>
              <w:spacing w:line="400" w:lineRule="exact"/>
              <w:jc w:val="center"/>
              <w:rPr>
                <w:rFonts w:hAnsi="宋体" w:cs="宋体"/>
                <w:sz w:val="22"/>
                <w:szCs w:val="22"/>
              </w:rPr>
            </w:pPr>
          </w:p>
        </w:tc>
        <w:tc>
          <w:tcPr>
            <w:tcW w:w="1149" w:type="dxa"/>
          </w:tcPr>
          <w:p>
            <w:pPr>
              <w:pStyle w:val="16"/>
              <w:adjustRightInd w:val="0"/>
              <w:snapToGrid w:val="0"/>
              <w:spacing w:line="400" w:lineRule="exact"/>
              <w:jc w:val="center"/>
              <w:rPr>
                <w:rFonts w:hAnsi="宋体" w:cs="宋体"/>
                <w:sz w:val="22"/>
                <w:szCs w:val="22"/>
              </w:rPr>
            </w:pPr>
          </w:p>
        </w:tc>
        <w:tc>
          <w:tcPr>
            <w:tcW w:w="2068" w:type="dxa"/>
          </w:tcPr>
          <w:p>
            <w:pPr>
              <w:pStyle w:val="16"/>
              <w:adjustRightInd w:val="0"/>
              <w:snapToGrid w:val="0"/>
              <w:spacing w:line="400" w:lineRule="exact"/>
              <w:jc w:val="center"/>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rPr>
                <w:rFonts w:hAnsi="宋体" w:cs="宋体"/>
                <w:sz w:val="22"/>
                <w:szCs w:val="22"/>
              </w:rPr>
            </w:pPr>
          </w:p>
        </w:tc>
        <w:tc>
          <w:tcPr>
            <w:tcW w:w="2642" w:type="dxa"/>
          </w:tcPr>
          <w:p>
            <w:pPr>
              <w:pStyle w:val="16"/>
              <w:adjustRightInd w:val="0"/>
              <w:snapToGrid w:val="0"/>
              <w:spacing w:line="400" w:lineRule="exact"/>
              <w:rPr>
                <w:rFonts w:hAnsi="宋体" w:cs="宋体"/>
                <w:sz w:val="22"/>
                <w:szCs w:val="22"/>
              </w:rPr>
            </w:pPr>
          </w:p>
        </w:tc>
        <w:tc>
          <w:tcPr>
            <w:tcW w:w="2604" w:type="dxa"/>
          </w:tcPr>
          <w:p>
            <w:pPr>
              <w:pStyle w:val="16"/>
              <w:adjustRightInd w:val="0"/>
              <w:snapToGrid w:val="0"/>
              <w:spacing w:line="400" w:lineRule="exact"/>
              <w:rPr>
                <w:rFonts w:hAnsi="宋体" w:cs="宋体"/>
                <w:sz w:val="22"/>
                <w:szCs w:val="22"/>
              </w:rPr>
            </w:pPr>
          </w:p>
        </w:tc>
        <w:tc>
          <w:tcPr>
            <w:tcW w:w="1136" w:type="dxa"/>
          </w:tcPr>
          <w:p>
            <w:pPr>
              <w:pStyle w:val="16"/>
              <w:adjustRightInd w:val="0"/>
              <w:snapToGrid w:val="0"/>
              <w:spacing w:line="400" w:lineRule="exact"/>
              <w:rPr>
                <w:rFonts w:hAnsi="宋体" w:cs="宋体"/>
                <w:sz w:val="22"/>
                <w:szCs w:val="22"/>
              </w:rPr>
            </w:pPr>
          </w:p>
        </w:tc>
        <w:tc>
          <w:tcPr>
            <w:tcW w:w="1149" w:type="dxa"/>
          </w:tcPr>
          <w:p>
            <w:pPr>
              <w:pStyle w:val="16"/>
              <w:adjustRightInd w:val="0"/>
              <w:snapToGrid w:val="0"/>
              <w:spacing w:line="400" w:lineRule="exact"/>
              <w:rPr>
                <w:rFonts w:hAnsi="宋体" w:cs="宋体"/>
                <w:sz w:val="22"/>
                <w:szCs w:val="22"/>
              </w:rPr>
            </w:pPr>
          </w:p>
        </w:tc>
        <w:tc>
          <w:tcPr>
            <w:tcW w:w="2068" w:type="dxa"/>
          </w:tcPr>
          <w:p>
            <w:pPr>
              <w:pStyle w:val="16"/>
              <w:adjustRightInd w:val="0"/>
              <w:snapToGrid w:val="0"/>
              <w:spacing w:line="40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pStyle w:val="16"/>
              <w:adjustRightInd w:val="0"/>
              <w:snapToGrid w:val="0"/>
              <w:spacing w:line="400" w:lineRule="exact"/>
              <w:rPr>
                <w:rFonts w:hAnsi="宋体" w:cs="宋体"/>
                <w:sz w:val="22"/>
                <w:szCs w:val="22"/>
              </w:rPr>
            </w:pPr>
          </w:p>
        </w:tc>
        <w:tc>
          <w:tcPr>
            <w:tcW w:w="2642" w:type="dxa"/>
          </w:tcPr>
          <w:p>
            <w:pPr>
              <w:pStyle w:val="16"/>
              <w:adjustRightInd w:val="0"/>
              <w:snapToGrid w:val="0"/>
              <w:spacing w:line="400" w:lineRule="exact"/>
              <w:rPr>
                <w:rFonts w:hAnsi="宋体" w:cs="宋体"/>
                <w:sz w:val="22"/>
                <w:szCs w:val="22"/>
              </w:rPr>
            </w:pPr>
          </w:p>
        </w:tc>
        <w:tc>
          <w:tcPr>
            <w:tcW w:w="2604" w:type="dxa"/>
          </w:tcPr>
          <w:p>
            <w:pPr>
              <w:pStyle w:val="16"/>
              <w:adjustRightInd w:val="0"/>
              <w:snapToGrid w:val="0"/>
              <w:spacing w:line="400" w:lineRule="exact"/>
              <w:rPr>
                <w:rFonts w:hAnsi="宋体" w:cs="宋体"/>
                <w:sz w:val="22"/>
                <w:szCs w:val="22"/>
              </w:rPr>
            </w:pPr>
          </w:p>
        </w:tc>
        <w:tc>
          <w:tcPr>
            <w:tcW w:w="1136" w:type="dxa"/>
          </w:tcPr>
          <w:p>
            <w:pPr>
              <w:pStyle w:val="16"/>
              <w:adjustRightInd w:val="0"/>
              <w:snapToGrid w:val="0"/>
              <w:spacing w:line="400" w:lineRule="exact"/>
              <w:rPr>
                <w:rFonts w:hAnsi="宋体" w:cs="宋体"/>
                <w:sz w:val="22"/>
                <w:szCs w:val="22"/>
              </w:rPr>
            </w:pPr>
          </w:p>
        </w:tc>
        <w:tc>
          <w:tcPr>
            <w:tcW w:w="1149" w:type="dxa"/>
          </w:tcPr>
          <w:p>
            <w:pPr>
              <w:pStyle w:val="16"/>
              <w:adjustRightInd w:val="0"/>
              <w:snapToGrid w:val="0"/>
              <w:spacing w:line="400" w:lineRule="exact"/>
              <w:rPr>
                <w:rFonts w:hAnsi="宋体" w:cs="宋体"/>
                <w:sz w:val="22"/>
                <w:szCs w:val="22"/>
              </w:rPr>
            </w:pPr>
          </w:p>
        </w:tc>
        <w:tc>
          <w:tcPr>
            <w:tcW w:w="2068" w:type="dxa"/>
          </w:tcPr>
          <w:p>
            <w:pPr>
              <w:pStyle w:val="16"/>
              <w:adjustRightInd w:val="0"/>
              <w:snapToGrid w:val="0"/>
              <w:spacing w:line="400" w:lineRule="exact"/>
              <w:rPr>
                <w:rFonts w:hAnsi="宋体" w:cs="宋体"/>
                <w:sz w:val="22"/>
                <w:szCs w:val="22"/>
              </w:rPr>
            </w:pPr>
          </w:p>
        </w:tc>
      </w:tr>
    </w:tbl>
    <w:p>
      <w:pPr>
        <w:autoSpaceDE w:val="0"/>
        <w:autoSpaceDN w:val="0"/>
        <w:adjustRightInd w:val="0"/>
        <w:spacing w:line="440" w:lineRule="atLeast"/>
        <w:rPr>
          <w:rFonts w:cs="仿宋_GB2312"/>
          <w:sz w:val="22"/>
          <w:lang w:val="zh-CN"/>
        </w:rPr>
      </w:pPr>
      <w:r>
        <w:rPr>
          <w:rFonts w:hint="eastAsia" w:cs="仿宋_GB2312"/>
          <w:sz w:val="22"/>
          <w:lang w:val="zh-CN"/>
        </w:rPr>
        <w:t>供应商（盖章）：</w:t>
      </w:r>
    </w:p>
    <w:p>
      <w:pPr>
        <w:autoSpaceDE w:val="0"/>
        <w:autoSpaceDN w:val="0"/>
        <w:adjustRightInd w:val="0"/>
        <w:spacing w:line="440" w:lineRule="atLeast"/>
        <w:rPr>
          <w:rFonts w:cs="仿宋_GB2312"/>
          <w:sz w:val="22"/>
          <w:lang w:val="zh-CN"/>
        </w:rPr>
      </w:pPr>
      <w:r>
        <w:rPr>
          <w:rFonts w:hint="eastAsia" w:cs="仿宋_GB2312"/>
          <w:sz w:val="22"/>
          <w:lang w:val="zh-CN"/>
        </w:rPr>
        <w:t>法定代表人或授权代表（签字或签章）：</w:t>
      </w:r>
    </w:p>
    <w:p>
      <w:pPr>
        <w:autoSpaceDE w:val="0"/>
        <w:autoSpaceDN w:val="0"/>
        <w:adjustRightInd w:val="0"/>
        <w:spacing w:line="440" w:lineRule="atLeast"/>
        <w:rPr>
          <w:rFonts w:cs="仿宋_GB2312"/>
          <w:sz w:val="22"/>
          <w:lang w:val="zh-CN"/>
        </w:rPr>
      </w:pPr>
      <w:r>
        <w:rPr>
          <w:rFonts w:hint="eastAsia" w:cs="仿宋_GB2312"/>
          <w:sz w:val="22"/>
          <w:lang w:val="zh-CN"/>
        </w:rPr>
        <w:t>日期：</w:t>
      </w:r>
    </w:p>
    <w:p>
      <w:pPr>
        <w:pStyle w:val="25"/>
      </w:pPr>
    </w:p>
    <w:p>
      <w:pPr>
        <w:rPr>
          <w:rFonts w:ascii="宋体" w:hAnsi="宋体" w:cs="宋体"/>
          <w:b/>
          <w:sz w:val="22"/>
          <w:szCs w:val="22"/>
        </w:rPr>
      </w:pPr>
      <w:r>
        <w:rPr>
          <w:rFonts w:hint="eastAsia" w:ascii="宋体" w:hAnsi="宋体" w:cs="宋体"/>
          <w:sz w:val="22"/>
          <w:szCs w:val="22"/>
        </w:rPr>
        <w:t>本表为质保期满后供设备使用两年的必备的零件，易损件，专用工具的报价表。由投标商填写，费用不包括在投标总价中，也作为质保期满后采购人选购零件，易损件，专用工具的价格依据。</w:t>
      </w:r>
    </w:p>
    <w:p>
      <w:pPr>
        <w:rPr>
          <w:sz w:val="36"/>
          <w:szCs w:val="36"/>
        </w:rPr>
      </w:pPr>
      <w:r>
        <w:rPr>
          <w:rFonts w:hint="eastAsia"/>
          <w:sz w:val="36"/>
          <w:szCs w:val="36"/>
        </w:rPr>
        <w:br w:type="page"/>
      </w:r>
      <w:r>
        <w:rPr>
          <w:rFonts w:hint="eastAsia"/>
          <w:sz w:val="36"/>
          <w:szCs w:val="36"/>
        </w:rPr>
        <w:t>2.</w:t>
      </w:r>
      <w:r>
        <w:rPr>
          <w:rFonts w:hint="eastAsia"/>
          <w:sz w:val="36"/>
          <w:szCs w:val="36"/>
          <w:lang w:val="en-US" w:eastAsia="zh-CN"/>
        </w:rPr>
        <w:t>5</w:t>
      </w:r>
      <w:r>
        <w:rPr>
          <w:rFonts w:hint="eastAsia"/>
          <w:sz w:val="36"/>
          <w:szCs w:val="36"/>
        </w:rPr>
        <w:t>中小企业声明函、监狱企业、残疾人福利性单位及其他相关的充分的证明材料</w:t>
      </w:r>
    </w:p>
    <w:p>
      <w:pPr>
        <w:snapToGrid w:val="0"/>
        <w:spacing w:line="360" w:lineRule="auto"/>
        <w:jc w:val="center"/>
        <w:rPr>
          <w:b/>
          <w:sz w:val="28"/>
          <w:szCs w:val="28"/>
        </w:rPr>
      </w:pPr>
      <w:r>
        <w:rPr>
          <w:rFonts w:hint="eastAsia"/>
          <w:b/>
          <w:sz w:val="28"/>
          <w:szCs w:val="28"/>
        </w:rPr>
        <w:t>中小企业声明函及其相关的充分的证明材料中小企业声明函</w:t>
      </w:r>
    </w:p>
    <w:p>
      <w:pPr>
        <w:snapToGrid w:val="0"/>
        <w:spacing w:line="360" w:lineRule="auto"/>
        <w:ind w:firstLine="420" w:firstLineChars="200"/>
        <w:jc w:val="center"/>
      </w:pPr>
      <w:r>
        <w:rPr>
          <w:rFonts w:hint="eastAsia"/>
        </w:rPr>
        <w:t>【不属于中小企业的无需填写、递交】</w:t>
      </w:r>
    </w:p>
    <w:p>
      <w:pPr>
        <w:spacing w:line="360" w:lineRule="auto"/>
        <w:jc w:val="center"/>
        <w:rPr>
          <w:rFonts w:ascii="方正小标宋_GBK" w:eastAsia="方正小标宋_GBK"/>
          <w:sz w:val="20"/>
          <w:szCs w:val="20"/>
        </w:rPr>
      </w:pPr>
      <w:r>
        <w:rPr>
          <w:rFonts w:hint="eastAsia" w:ascii="宋体" w:hAnsi="宋体" w:cs="宋体"/>
          <w:spacing w:val="6"/>
          <w:sz w:val="20"/>
          <w:szCs w:val="20"/>
        </w:rPr>
        <w:t>中小企业声明函（货物）</w:t>
      </w:r>
    </w:p>
    <w:p>
      <w:pPr>
        <w:spacing w:line="360" w:lineRule="auto"/>
        <w:ind w:firstLine="400" w:firstLineChars="200"/>
        <w:rPr>
          <w:rFonts w:ascii="宋体" w:hAnsi="宋体" w:cs="宋体"/>
          <w:sz w:val="20"/>
          <w:szCs w:val="20"/>
        </w:rPr>
      </w:pPr>
      <w:r>
        <w:rPr>
          <w:rFonts w:hint="eastAsia" w:ascii="宋体" w:hAnsi="宋体" w:cs="宋体"/>
          <w:sz w:val="20"/>
          <w:szCs w:val="20"/>
        </w:rPr>
        <w:t>本公司（联合体）郑重声明，根据《政府采购促进中小企业发展管理办法》（财库﹝2020﹞46 号）的规定，本公司（联合体）参加</w:t>
      </w:r>
      <w:r>
        <w:rPr>
          <w:rFonts w:hint="eastAsia" w:ascii="宋体" w:hAnsi="宋体" w:cs="宋体"/>
          <w:i/>
          <w:iCs/>
          <w:sz w:val="20"/>
          <w:szCs w:val="20"/>
          <w:u w:val="single"/>
        </w:rPr>
        <w:t>（单位名称）</w:t>
      </w:r>
      <w:r>
        <w:rPr>
          <w:rFonts w:hint="eastAsia" w:ascii="宋体" w:hAnsi="宋体" w:cs="宋体"/>
          <w:sz w:val="20"/>
          <w:szCs w:val="20"/>
        </w:rPr>
        <w:t>的</w:t>
      </w:r>
      <w:r>
        <w:rPr>
          <w:rFonts w:hint="eastAsia" w:ascii="宋体" w:hAnsi="宋体" w:cs="宋体"/>
          <w:i/>
          <w:iCs/>
          <w:sz w:val="20"/>
          <w:szCs w:val="20"/>
          <w:u w:val="single"/>
        </w:rPr>
        <w:t>（项目名称）</w:t>
      </w:r>
      <w:r>
        <w:rPr>
          <w:rFonts w:hint="eastAsia" w:ascii="宋体" w:hAnsi="宋体" w:cs="宋体"/>
          <w:sz w:val="20"/>
          <w:szCs w:val="20"/>
        </w:rPr>
        <w:t>采购活动，提供的货物全部由符合政策要求的中小企业制造。相关企业（含联合体中的中小企业、签订分包意向协议的中小企业）的具体情况如下：</w:t>
      </w:r>
    </w:p>
    <w:p>
      <w:pPr>
        <w:spacing w:line="360" w:lineRule="auto"/>
        <w:ind w:firstLine="400" w:firstLineChars="200"/>
        <w:rPr>
          <w:rFonts w:ascii="宋体" w:hAnsi="宋体" w:cs="宋体"/>
          <w:sz w:val="20"/>
          <w:szCs w:val="20"/>
        </w:rPr>
      </w:pPr>
      <w:r>
        <w:rPr>
          <w:rFonts w:hint="eastAsia" w:ascii="宋体" w:hAnsi="宋体" w:cs="宋体"/>
          <w:sz w:val="20"/>
          <w:szCs w:val="20"/>
        </w:rPr>
        <w:t>1.</w:t>
      </w:r>
      <w:r>
        <w:rPr>
          <w:rFonts w:hint="eastAsia" w:ascii="宋体" w:hAnsi="宋体" w:cs="宋体"/>
          <w:i/>
          <w:iCs/>
          <w:sz w:val="20"/>
          <w:szCs w:val="20"/>
          <w:u w:val="single"/>
        </w:rPr>
        <w:t xml:space="preserve"> （标的名称）</w:t>
      </w:r>
      <w:r>
        <w:rPr>
          <w:rFonts w:hint="eastAsia" w:ascii="宋体" w:hAnsi="宋体" w:cs="宋体"/>
          <w:i/>
          <w:iCs/>
          <w:sz w:val="20"/>
          <w:szCs w:val="20"/>
        </w:rPr>
        <w:t xml:space="preserve"> </w:t>
      </w:r>
      <w:r>
        <w:rPr>
          <w:rFonts w:hint="eastAsia" w:ascii="宋体" w:hAnsi="宋体" w:cs="宋体"/>
          <w:sz w:val="20"/>
          <w:szCs w:val="20"/>
        </w:rPr>
        <w:t>，属于</w:t>
      </w:r>
      <w:r>
        <w:rPr>
          <w:rFonts w:hint="eastAsia" w:ascii="宋体" w:hAnsi="宋体" w:cs="宋体"/>
          <w:i/>
          <w:iCs/>
          <w:sz w:val="20"/>
          <w:szCs w:val="20"/>
          <w:u w:val="single"/>
        </w:rPr>
        <w:t>工业</w:t>
      </w:r>
      <w:r>
        <w:rPr>
          <w:rFonts w:hint="eastAsia" w:ascii="宋体" w:hAnsi="宋体" w:cs="宋体"/>
          <w:sz w:val="20"/>
          <w:szCs w:val="20"/>
        </w:rPr>
        <w:t>；制造商为</w:t>
      </w:r>
      <w:r>
        <w:rPr>
          <w:rFonts w:hint="eastAsia" w:ascii="宋体" w:hAnsi="宋体" w:cs="宋体"/>
          <w:i/>
          <w:iCs/>
          <w:sz w:val="20"/>
          <w:szCs w:val="20"/>
          <w:u w:val="single"/>
        </w:rPr>
        <w:t>（企业名称）</w:t>
      </w:r>
      <w:r>
        <w:rPr>
          <w:rFonts w:hint="eastAsia" w:ascii="宋体" w:hAnsi="宋体" w:cs="宋体"/>
          <w:sz w:val="20"/>
          <w:szCs w:val="20"/>
        </w:rPr>
        <w:t>，从业人员</w:t>
      </w:r>
      <w:r>
        <w:rPr>
          <w:rFonts w:hint="eastAsia" w:ascii="宋体" w:hAnsi="宋体" w:cs="宋体"/>
          <w:sz w:val="20"/>
          <w:szCs w:val="20"/>
          <w:u w:val="single"/>
        </w:rPr>
        <w:t xml:space="preserve">            </w:t>
      </w:r>
      <w:r>
        <w:rPr>
          <w:rFonts w:hint="eastAsia" w:ascii="宋体" w:hAnsi="宋体" w:cs="宋体"/>
          <w:sz w:val="20"/>
          <w:szCs w:val="20"/>
        </w:rPr>
        <w:t>人，营业收入为</w:t>
      </w:r>
      <w:r>
        <w:rPr>
          <w:rFonts w:hint="eastAsia" w:ascii="宋体" w:hAnsi="宋体" w:cs="宋体"/>
          <w:sz w:val="20"/>
          <w:szCs w:val="20"/>
          <w:u w:val="single"/>
        </w:rPr>
        <w:t xml:space="preserve">     </w:t>
      </w:r>
      <w:r>
        <w:rPr>
          <w:rFonts w:hint="eastAsia" w:ascii="宋体" w:hAnsi="宋体" w:cs="宋体"/>
          <w:sz w:val="20"/>
          <w:szCs w:val="20"/>
        </w:rPr>
        <w:t>万元，资产总额为</w:t>
      </w:r>
      <w:r>
        <w:rPr>
          <w:rFonts w:hint="eastAsia" w:ascii="宋体" w:hAnsi="宋体" w:cs="宋体"/>
          <w:sz w:val="20"/>
          <w:szCs w:val="20"/>
          <w:u w:val="single"/>
        </w:rPr>
        <w:t xml:space="preserve">    </w:t>
      </w:r>
      <w:r>
        <w:rPr>
          <w:rFonts w:hint="eastAsia" w:ascii="宋体" w:hAnsi="宋体" w:cs="宋体"/>
          <w:sz w:val="20"/>
          <w:szCs w:val="20"/>
        </w:rPr>
        <w:t>万元，属于</w:t>
      </w:r>
      <w:r>
        <w:rPr>
          <w:rFonts w:hint="eastAsia" w:ascii="宋体" w:hAnsi="宋体" w:cs="宋体"/>
          <w:i/>
          <w:iCs/>
          <w:sz w:val="20"/>
          <w:szCs w:val="20"/>
          <w:u w:val="single"/>
        </w:rPr>
        <w:t>（中型企业、小型企业、微型企业）</w:t>
      </w:r>
      <w:r>
        <w:rPr>
          <w:rFonts w:hint="eastAsia" w:ascii="宋体" w:hAnsi="宋体" w:cs="宋体"/>
          <w:sz w:val="20"/>
          <w:szCs w:val="20"/>
        </w:rPr>
        <w:t>；</w:t>
      </w:r>
    </w:p>
    <w:p>
      <w:pPr>
        <w:spacing w:line="360" w:lineRule="auto"/>
        <w:ind w:firstLine="400" w:firstLineChars="200"/>
        <w:rPr>
          <w:rFonts w:ascii="宋体" w:hAnsi="宋体" w:cs="宋体"/>
          <w:sz w:val="20"/>
          <w:szCs w:val="20"/>
        </w:rPr>
      </w:pPr>
      <w:r>
        <w:rPr>
          <w:rFonts w:hint="eastAsia" w:ascii="宋体" w:hAnsi="宋体" w:cs="宋体"/>
          <w:sz w:val="20"/>
          <w:szCs w:val="20"/>
        </w:rPr>
        <w:t xml:space="preserve">2. </w:t>
      </w:r>
      <w:r>
        <w:rPr>
          <w:rFonts w:hint="eastAsia" w:ascii="宋体" w:hAnsi="宋体" w:cs="宋体"/>
          <w:i/>
          <w:iCs/>
          <w:sz w:val="20"/>
          <w:szCs w:val="20"/>
          <w:u w:val="single"/>
        </w:rPr>
        <w:t xml:space="preserve">（标的名称） </w:t>
      </w:r>
      <w:r>
        <w:rPr>
          <w:rFonts w:hint="eastAsia" w:ascii="宋体" w:hAnsi="宋体" w:cs="宋体"/>
          <w:sz w:val="20"/>
          <w:szCs w:val="20"/>
        </w:rPr>
        <w:t>，属于</w:t>
      </w:r>
      <w:r>
        <w:rPr>
          <w:rFonts w:hint="eastAsia" w:ascii="宋体" w:hAnsi="宋体" w:cs="宋体"/>
          <w:i/>
          <w:iCs/>
          <w:sz w:val="20"/>
          <w:szCs w:val="20"/>
          <w:u w:val="single"/>
        </w:rPr>
        <w:t>工业</w:t>
      </w:r>
      <w:r>
        <w:rPr>
          <w:rFonts w:hint="eastAsia" w:ascii="宋体" w:hAnsi="宋体" w:cs="宋体"/>
          <w:sz w:val="20"/>
          <w:szCs w:val="20"/>
        </w:rPr>
        <w:t>；制造商为</w:t>
      </w:r>
      <w:r>
        <w:rPr>
          <w:rFonts w:hint="eastAsia" w:ascii="宋体" w:hAnsi="宋体" w:cs="宋体"/>
          <w:i/>
          <w:iCs/>
          <w:sz w:val="20"/>
          <w:szCs w:val="20"/>
          <w:u w:val="single"/>
        </w:rPr>
        <w:t xml:space="preserve">（企业名称） </w:t>
      </w:r>
      <w:r>
        <w:rPr>
          <w:rFonts w:hint="eastAsia" w:ascii="宋体" w:hAnsi="宋体" w:cs="宋体"/>
          <w:sz w:val="20"/>
          <w:szCs w:val="20"/>
        </w:rPr>
        <w:t>，从业人员</w:t>
      </w:r>
      <w:r>
        <w:rPr>
          <w:rFonts w:hint="eastAsia" w:ascii="宋体" w:hAnsi="宋体" w:cs="宋体"/>
          <w:sz w:val="20"/>
          <w:szCs w:val="20"/>
          <w:u w:val="single"/>
        </w:rPr>
        <w:t xml:space="preserve">       </w:t>
      </w:r>
      <w:r>
        <w:rPr>
          <w:rFonts w:hint="eastAsia" w:ascii="宋体" w:hAnsi="宋体" w:cs="宋体"/>
          <w:sz w:val="20"/>
          <w:szCs w:val="20"/>
        </w:rPr>
        <w:t>人，营业收入为</w:t>
      </w:r>
      <w:r>
        <w:rPr>
          <w:rFonts w:hint="eastAsia" w:ascii="宋体" w:hAnsi="宋体" w:cs="宋体"/>
          <w:sz w:val="20"/>
          <w:szCs w:val="20"/>
          <w:u w:val="single"/>
        </w:rPr>
        <w:t xml:space="preserve">     </w:t>
      </w:r>
      <w:r>
        <w:rPr>
          <w:rFonts w:hint="eastAsia" w:ascii="宋体" w:hAnsi="宋体" w:cs="宋体"/>
          <w:sz w:val="20"/>
          <w:szCs w:val="20"/>
        </w:rPr>
        <w:t>万元，资产总额为</w:t>
      </w:r>
      <w:r>
        <w:rPr>
          <w:rFonts w:hint="eastAsia" w:ascii="宋体" w:hAnsi="宋体" w:cs="宋体"/>
          <w:sz w:val="20"/>
          <w:szCs w:val="20"/>
          <w:u w:val="single"/>
        </w:rPr>
        <w:t xml:space="preserve">      </w:t>
      </w:r>
      <w:r>
        <w:rPr>
          <w:rFonts w:hint="eastAsia" w:ascii="宋体" w:hAnsi="宋体" w:cs="宋体"/>
          <w:sz w:val="20"/>
          <w:szCs w:val="20"/>
        </w:rPr>
        <w:t>万元，属于</w:t>
      </w:r>
      <w:r>
        <w:rPr>
          <w:rFonts w:hint="eastAsia" w:ascii="宋体" w:hAnsi="宋体" w:cs="宋体"/>
          <w:i/>
          <w:iCs/>
          <w:sz w:val="20"/>
          <w:szCs w:val="20"/>
          <w:u w:val="single"/>
        </w:rPr>
        <w:t>（中型企业、小型 企业、微型企业）</w:t>
      </w:r>
      <w:r>
        <w:rPr>
          <w:rFonts w:hint="eastAsia" w:ascii="宋体" w:hAnsi="宋体" w:cs="宋体"/>
          <w:sz w:val="20"/>
          <w:szCs w:val="20"/>
        </w:rPr>
        <w:t>；</w:t>
      </w:r>
    </w:p>
    <w:p>
      <w:pPr>
        <w:spacing w:line="360" w:lineRule="auto"/>
        <w:ind w:firstLine="400" w:firstLineChars="200"/>
        <w:rPr>
          <w:rFonts w:ascii="宋体" w:hAnsi="宋体" w:cs="宋体"/>
          <w:sz w:val="20"/>
          <w:szCs w:val="20"/>
        </w:rPr>
      </w:pPr>
      <w:r>
        <w:rPr>
          <w:rFonts w:hint="eastAsia" w:ascii="宋体" w:hAnsi="宋体" w:cs="宋体"/>
          <w:sz w:val="20"/>
          <w:szCs w:val="20"/>
        </w:rPr>
        <w:t xml:space="preserve">…… </w:t>
      </w:r>
    </w:p>
    <w:p>
      <w:pPr>
        <w:spacing w:line="360" w:lineRule="auto"/>
        <w:ind w:firstLine="400" w:firstLineChars="200"/>
        <w:jc w:val="left"/>
        <w:rPr>
          <w:rFonts w:ascii="宋体" w:hAnsi="宋体" w:cs="宋体"/>
          <w:sz w:val="20"/>
          <w:szCs w:val="20"/>
        </w:rPr>
      </w:pPr>
      <w:r>
        <w:rPr>
          <w:rFonts w:hint="eastAsia" w:ascii="宋体" w:hAnsi="宋体" w:cs="宋体"/>
          <w:sz w:val="20"/>
          <w:szCs w:val="20"/>
        </w:rPr>
        <w:t>以上企业，不属于大企业的分支机构，不存在控股股东为大企业的情形，也不存在与大企业的负责人为同一人的情形。</w:t>
      </w:r>
    </w:p>
    <w:p>
      <w:pPr>
        <w:spacing w:line="360" w:lineRule="auto"/>
        <w:ind w:firstLine="400" w:firstLineChars="200"/>
        <w:jc w:val="left"/>
        <w:rPr>
          <w:rFonts w:ascii="宋体" w:hAnsi="宋体" w:cs="宋体"/>
          <w:sz w:val="20"/>
          <w:szCs w:val="20"/>
        </w:rPr>
      </w:pPr>
      <w:r>
        <w:rPr>
          <w:rFonts w:hint="eastAsia" w:ascii="宋体" w:hAnsi="宋体" w:cs="宋体"/>
          <w:sz w:val="20"/>
          <w:szCs w:val="20"/>
        </w:rPr>
        <w:t>本企业对上述声明内容的真实性负责。如有虚假，将依</w:t>
      </w:r>
    </w:p>
    <w:p>
      <w:pPr>
        <w:spacing w:line="360" w:lineRule="auto"/>
        <w:jc w:val="left"/>
        <w:rPr>
          <w:rFonts w:ascii="宋体" w:hAnsi="宋体" w:cs="宋体"/>
          <w:sz w:val="20"/>
          <w:szCs w:val="20"/>
        </w:rPr>
      </w:pPr>
      <w:r>
        <w:rPr>
          <w:rFonts w:hint="eastAsia" w:ascii="宋体" w:hAnsi="宋体" w:cs="宋体"/>
          <w:sz w:val="20"/>
          <w:szCs w:val="20"/>
        </w:rPr>
        <w:t>法承担相应责任。</w:t>
      </w:r>
    </w:p>
    <w:p>
      <w:pPr>
        <w:spacing w:line="360" w:lineRule="auto"/>
        <w:ind w:firstLine="2700" w:firstLineChars="1350"/>
        <w:rPr>
          <w:rFonts w:ascii="宋体" w:hAnsi="宋体" w:cs="宋体"/>
          <w:sz w:val="20"/>
          <w:szCs w:val="20"/>
        </w:rPr>
      </w:pPr>
      <w:r>
        <w:rPr>
          <w:rFonts w:hint="eastAsia" w:ascii="宋体" w:hAnsi="宋体" w:cs="宋体"/>
          <w:sz w:val="20"/>
          <w:szCs w:val="20"/>
        </w:rPr>
        <w:t>企业名称（盖章）：</w:t>
      </w:r>
    </w:p>
    <w:p>
      <w:pPr>
        <w:spacing w:line="360" w:lineRule="auto"/>
        <w:ind w:firstLine="2700" w:firstLineChars="1350"/>
        <w:rPr>
          <w:rFonts w:ascii="宋体" w:hAnsi="宋体" w:cs="宋体"/>
          <w:sz w:val="20"/>
          <w:szCs w:val="20"/>
        </w:rPr>
      </w:pPr>
      <w:r>
        <w:rPr>
          <w:rFonts w:hint="eastAsia" w:ascii="宋体" w:hAnsi="宋体" w:cs="宋体"/>
          <w:sz w:val="20"/>
          <w:szCs w:val="20"/>
        </w:rPr>
        <w:t>日 期：</w:t>
      </w:r>
    </w:p>
    <w:p>
      <w:pPr>
        <w:pBdr>
          <w:bottom w:val="single" w:color="auto" w:sz="6" w:space="1"/>
        </w:pBdr>
        <w:snapToGrid w:val="0"/>
        <w:spacing w:line="360" w:lineRule="auto"/>
        <w:ind w:firstLine="424" w:firstLineChars="200"/>
        <w:rPr>
          <w:sz w:val="20"/>
          <w:szCs w:val="20"/>
        </w:rPr>
      </w:pPr>
      <w:r>
        <w:rPr>
          <w:rFonts w:hint="eastAsia"/>
          <w:spacing w:val="6"/>
          <w:sz w:val="20"/>
          <w:szCs w:val="20"/>
        </w:rPr>
        <w:t>（注1）</w:t>
      </w:r>
      <w:r>
        <w:rPr>
          <w:spacing w:val="6"/>
          <w:sz w:val="20"/>
          <w:szCs w:val="20"/>
        </w:rPr>
        <w:t>从业人员、营业收入、资产总额填报上一年度数据，无上一年度数据的新成立企业可不填</w:t>
      </w:r>
      <w:r>
        <w:rPr>
          <w:sz w:val="20"/>
          <w:szCs w:val="20"/>
        </w:rPr>
        <w:t>报。</w:t>
      </w:r>
      <w:r>
        <w:rPr>
          <w:rFonts w:hint="eastAsia"/>
          <w:sz w:val="20"/>
          <w:szCs w:val="20"/>
        </w:rPr>
        <w:t> </w:t>
      </w:r>
    </w:p>
    <w:p>
      <w:pPr>
        <w:snapToGrid w:val="0"/>
        <w:spacing w:line="360" w:lineRule="auto"/>
        <w:ind w:firstLine="420" w:firstLineChars="200"/>
        <w:rPr>
          <w:szCs w:val="21"/>
        </w:rPr>
      </w:pPr>
      <w:r>
        <w:rPr>
          <w:rFonts w:hint="eastAsia"/>
          <w:szCs w:val="21"/>
        </w:rPr>
        <w:t>填写说明：</w:t>
      </w:r>
    </w:p>
    <w:p>
      <w:pPr>
        <w:snapToGrid w:val="0"/>
        <w:spacing w:line="360" w:lineRule="auto"/>
        <w:ind w:firstLine="420" w:firstLineChars="200"/>
        <w:rPr>
          <w:szCs w:val="21"/>
        </w:rPr>
      </w:pPr>
      <w:r>
        <w:rPr>
          <w:rFonts w:hint="eastAsia"/>
          <w:szCs w:val="21"/>
        </w:rPr>
        <w:t>1）投标人为中型、小型、微型企业的提供此函；</w:t>
      </w:r>
    </w:p>
    <w:p>
      <w:pPr>
        <w:snapToGrid w:val="0"/>
        <w:spacing w:line="360" w:lineRule="auto"/>
        <w:ind w:firstLine="420" w:firstLineChars="200"/>
        <w:rPr>
          <w:szCs w:val="21"/>
        </w:rPr>
      </w:pPr>
      <w:r>
        <w:rPr>
          <w:rFonts w:hint="eastAsia"/>
          <w:szCs w:val="21"/>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20" w:firstLineChars="200"/>
        <w:rPr>
          <w:szCs w:val="21"/>
        </w:rPr>
      </w:pPr>
      <w:r>
        <w:rPr>
          <w:rFonts w:hint="eastAsia"/>
          <w:szCs w:val="21"/>
        </w:rPr>
        <w:t>3）所投标项内的产品如由多个企业制造的，在填写企业类型时，按产品生产企业中规模最大的企业类型填写；</w:t>
      </w:r>
    </w:p>
    <w:p>
      <w:pPr>
        <w:snapToGrid w:val="0"/>
        <w:spacing w:line="360" w:lineRule="auto"/>
        <w:ind w:firstLine="420" w:firstLineChars="200"/>
        <w:rPr>
          <w:b/>
          <w:szCs w:val="21"/>
        </w:rPr>
      </w:pPr>
      <w:r>
        <w:rPr>
          <w:rFonts w:hint="eastAsia"/>
          <w:szCs w:val="21"/>
        </w:rPr>
        <w:t>4）注：小型、微型企业参加采购活动时，应提供：a）《中小企业声明函》；上述证明材料提供不齐全的，不能享受价格扣除。</w:t>
      </w:r>
    </w:p>
    <w:p>
      <w:pPr>
        <w:snapToGrid w:val="0"/>
        <w:spacing w:line="360" w:lineRule="auto"/>
        <w:rPr>
          <w:b/>
          <w:bCs/>
        </w:rPr>
      </w:pPr>
    </w:p>
    <w:p>
      <w:pPr>
        <w:snapToGrid w:val="0"/>
        <w:spacing w:line="360" w:lineRule="auto"/>
        <w:ind w:firstLine="422" w:firstLineChars="200"/>
        <w:rPr>
          <w:b/>
          <w:bCs/>
        </w:rPr>
      </w:pPr>
      <w:r>
        <w:rPr>
          <w:rFonts w:hint="eastAsia"/>
          <w:b/>
          <w:bCs/>
        </w:rPr>
        <w:t>▲投标人提供的中小企业声明函与实际情况不符的，视为投标人提供虚假材料投标的，投标无效。</w:t>
      </w:r>
    </w:p>
    <w:p>
      <w:pPr>
        <w:snapToGrid w:val="0"/>
        <w:spacing w:line="360" w:lineRule="auto"/>
        <w:jc w:val="center"/>
        <w:rPr>
          <w:b/>
        </w:rPr>
      </w:pPr>
    </w:p>
    <w:p>
      <w:pPr>
        <w:snapToGrid w:val="0"/>
        <w:spacing w:line="360" w:lineRule="auto"/>
        <w:jc w:val="center"/>
        <w:rPr>
          <w:b/>
        </w:rPr>
      </w:pPr>
    </w:p>
    <w:p>
      <w:pPr>
        <w:snapToGrid w:val="0"/>
        <w:spacing w:line="360" w:lineRule="auto"/>
        <w:jc w:val="center"/>
        <w:rPr>
          <w:b/>
          <w:sz w:val="28"/>
          <w:szCs w:val="36"/>
        </w:rPr>
      </w:pPr>
    </w:p>
    <w:p>
      <w:pPr>
        <w:snapToGrid w:val="0"/>
        <w:spacing w:line="360" w:lineRule="auto"/>
        <w:jc w:val="center"/>
        <w:rPr>
          <w:b/>
          <w:sz w:val="28"/>
          <w:szCs w:val="36"/>
        </w:rPr>
      </w:pPr>
    </w:p>
    <w:p>
      <w:pPr>
        <w:snapToGrid w:val="0"/>
        <w:spacing w:line="360" w:lineRule="auto"/>
        <w:jc w:val="center"/>
        <w:rPr>
          <w:b/>
          <w:sz w:val="28"/>
          <w:szCs w:val="36"/>
        </w:rPr>
      </w:pPr>
      <w:r>
        <w:rPr>
          <w:rFonts w:hint="eastAsia"/>
          <w:b/>
          <w:sz w:val="28"/>
          <w:szCs w:val="36"/>
        </w:rPr>
        <w:t>监狱企业声明函</w:t>
      </w:r>
    </w:p>
    <w:p>
      <w:pPr>
        <w:snapToGrid w:val="0"/>
        <w:spacing w:line="360" w:lineRule="auto"/>
        <w:ind w:firstLine="420" w:firstLineChars="200"/>
        <w:jc w:val="center"/>
      </w:pPr>
      <w:r>
        <w:rPr>
          <w:rFonts w:hint="eastAsia"/>
        </w:rPr>
        <w:t>【不属于监狱企业的无需填写、递交】</w:t>
      </w:r>
    </w:p>
    <w:p>
      <w:pPr>
        <w:snapToGrid w:val="0"/>
        <w:spacing w:line="360" w:lineRule="auto"/>
        <w:ind w:firstLine="420" w:firstLineChars="200"/>
      </w:pPr>
    </w:p>
    <w:p>
      <w:pPr>
        <w:snapToGrid w:val="0"/>
        <w:spacing w:line="360" w:lineRule="auto"/>
        <w:ind w:firstLine="420" w:firstLineChars="200"/>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pPr>
        <w:snapToGrid w:val="0"/>
        <w:spacing w:line="360" w:lineRule="auto"/>
        <w:ind w:firstLine="420" w:firstLineChars="200"/>
      </w:pPr>
      <w:r>
        <w:rPr>
          <w:rFonts w:hint="eastAsia"/>
        </w:rPr>
        <w:t>根据上述标准，我公司属于监狱企业的理由为：</w:t>
      </w:r>
      <w:r>
        <w:rPr>
          <w:rFonts w:hint="eastAsia"/>
          <w:u w:val="single"/>
        </w:rPr>
        <w:t xml:space="preserve">         </w:t>
      </w:r>
      <w:r>
        <w:rPr>
          <w:rFonts w:hint="eastAsia"/>
        </w:rPr>
        <w:t>。</w:t>
      </w:r>
    </w:p>
    <w:p>
      <w:pPr>
        <w:snapToGrid w:val="0"/>
        <w:spacing w:line="360" w:lineRule="auto"/>
        <w:ind w:firstLine="420" w:firstLineChars="200"/>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pPr>
        <w:snapToGrid w:val="0"/>
        <w:spacing w:line="360" w:lineRule="auto"/>
        <w:ind w:firstLine="420" w:firstLineChars="200"/>
      </w:pPr>
      <w:r>
        <w:rPr>
          <w:rFonts w:hint="eastAsia"/>
        </w:rPr>
        <w:t>本公司对上述声明的真实性负责。如有虚假，将依法承担相应责任。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r>
        <w:rPr>
          <w:rFonts w:hint="eastAsia"/>
        </w:rPr>
        <w:t>投标人名称（盖章）：</w:t>
      </w:r>
    </w:p>
    <w:p>
      <w:pPr>
        <w:snapToGrid w:val="0"/>
        <w:spacing w:line="360" w:lineRule="auto"/>
        <w:ind w:firstLine="420" w:firstLineChars="200"/>
      </w:pPr>
      <w:r>
        <w:rPr>
          <w:rFonts w:hint="eastAsia"/>
        </w:rPr>
        <w:t>日期：    年  月  日</w:t>
      </w: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rPr>
          <w:b/>
          <w:spacing w:val="6"/>
        </w:rPr>
      </w:pPr>
    </w:p>
    <w:p>
      <w:pPr>
        <w:snapToGrid w:val="0"/>
        <w:spacing w:line="360" w:lineRule="auto"/>
        <w:rPr>
          <w:b/>
          <w:spacing w:val="6"/>
        </w:rPr>
      </w:pPr>
    </w:p>
    <w:p>
      <w:pPr>
        <w:snapToGrid w:val="0"/>
        <w:spacing w:line="360" w:lineRule="auto"/>
        <w:jc w:val="center"/>
        <w:rPr>
          <w:b/>
          <w:spacing w:val="6"/>
        </w:rPr>
      </w:pPr>
    </w:p>
    <w:p>
      <w:pPr>
        <w:snapToGrid w:val="0"/>
        <w:spacing w:line="360" w:lineRule="auto"/>
        <w:jc w:val="center"/>
        <w:rPr>
          <w:b/>
          <w:spacing w:val="6"/>
        </w:rPr>
      </w:pPr>
    </w:p>
    <w:p>
      <w:pPr>
        <w:pageBreakBefore/>
        <w:snapToGrid w:val="0"/>
        <w:spacing w:line="360" w:lineRule="auto"/>
        <w:jc w:val="center"/>
        <w:rPr>
          <w:b/>
          <w:spacing w:val="6"/>
          <w:sz w:val="28"/>
          <w:szCs w:val="36"/>
        </w:rPr>
      </w:pPr>
      <w:r>
        <w:rPr>
          <w:rFonts w:hint="eastAsia"/>
          <w:b/>
          <w:spacing w:val="6"/>
          <w:sz w:val="28"/>
          <w:szCs w:val="36"/>
        </w:rPr>
        <w:t>残疾人福利性单位声明函</w:t>
      </w:r>
    </w:p>
    <w:p>
      <w:pPr>
        <w:snapToGrid w:val="0"/>
        <w:spacing w:line="360" w:lineRule="auto"/>
        <w:ind w:firstLine="420" w:firstLineChars="200"/>
      </w:pPr>
    </w:p>
    <w:p>
      <w:pPr>
        <w:snapToGrid w:val="0"/>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pPr>
      <w:r>
        <w:rPr>
          <w:rFonts w:hint="eastAsia"/>
        </w:rPr>
        <w:t>本单位对上述声明的真实性负责。如有虚假，将依法承担相应责任。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p>
    <w:p>
      <w:pPr>
        <w:tabs>
          <w:tab w:val="left" w:pos="4860"/>
        </w:tabs>
        <w:snapToGrid w:val="0"/>
        <w:spacing w:line="360" w:lineRule="auto"/>
        <w:ind w:right="1560" w:firstLine="420" w:firstLineChars="200"/>
      </w:pPr>
      <w:r>
        <w:rPr>
          <w:rFonts w:hint="eastAsia"/>
        </w:rPr>
        <w:t xml:space="preserve">       单位名称（盖章）：</w:t>
      </w:r>
    </w:p>
    <w:p>
      <w:pPr>
        <w:tabs>
          <w:tab w:val="left" w:pos="4860"/>
        </w:tabs>
        <w:snapToGrid w:val="0"/>
        <w:spacing w:line="360" w:lineRule="auto"/>
        <w:ind w:right="1560" w:firstLine="420" w:firstLineChars="200"/>
      </w:pPr>
      <w:r>
        <w:rPr>
          <w:rFonts w:hint="eastAsia"/>
        </w:rPr>
        <w:t xml:space="preserve">       日  期：</w:t>
      </w:r>
    </w:p>
    <w:p>
      <w:pPr>
        <w:pStyle w:val="71"/>
        <w:snapToGrid w:val="0"/>
        <w:spacing w:line="360" w:lineRule="auto"/>
        <w:ind w:left="360" w:firstLine="0" w:firstLineChars="0"/>
        <w:rPr>
          <w:rFonts w:cs="宋体"/>
        </w:rPr>
      </w:pPr>
      <w:r>
        <w:rPr>
          <w:rFonts w:hint="eastAsia" w:cs="宋体"/>
        </w:rPr>
        <w:t>扶持政策说明：</w:t>
      </w:r>
    </w:p>
    <w:p>
      <w:pPr>
        <w:pStyle w:val="71"/>
        <w:snapToGrid w:val="0"/>
        <w:spacing w:line="360" w:lineRule="auto"/>
        <w:rPr>
          <w:rFonts w:cs="宋体"/>
        </w:rPr>
      </w:pPr>
      <w:r>
        <w:rPr>
          <w:rFonts w:hint="eastAsia" w:cs="宋体"/>
        </w:rPr>
        <w:t>1、本项目对小型和微型企业产品的报价给予6%的扣除，用扣除后的报价参与评审；联合体投标的联合体各方均为中小企业的，联合体视同中小企业。其中，联合体各方均为小微企业的，联合体视同小微企业。大中型企业与小微企业组成联合体的，对于联合协议约定小微企业的合同份额占到合同总金额30%及以上的，对联合体的报价给予2%的扣除，用扣除后的价格参加评审。</w:t>
      </w:r>
    </w:p>
    <w:p>
      <w:pPr>
        <w:snapToGrid w:val="0"/>
        <w:spacing w:line="360" w:lineRule="auto"/>
        <w:ind w:firstLine="210" w:firstLineChars="100"/>
      </w:pPr>
      <w:r>
        <w:rPr>
          <w:rFonts w:hint="eastAsia"/>
        </w:rPr>
        <w:t>2、监狱企业视同小微企业，参加本项目投标的，享受小微企业同等的价格扣除。【注：提供《监狱企业声明函》及其相关的充分的证明材料】。</w:t>
      </w:r>
    </w:p>
    <w:p>
      <w:pPr>
        <w:pStyle w:val="71"/>
        <w:snapToGrid w:val="0"/>
        <w:spacing w:line="360" w:lineRule="auto"/>
        <w:ind w:firstLine="210" w:firstLineChars="100"/>
        <w:rPr>
          <w:rFonts w:cs="宋体"/>
        </w:rPr>
      </w:pPr>
      <w:r>
        <w:rPr>
          <w:rFonts w:hint="eastAsia" w:cs="宋体"/>
        </w:rPr>
        <w:t>3、残疾人福利性单位参加投标【提供《残疾人福利性单位声明函》】，视为小型、微型企业，享受小微企业政策扶持。</w:t>
      </w: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pStyle w:val="5"/>
      </w:pPr>
      <w:bookmarkStart w:id="21" w:name="_Toc8008423"/>
      <w:bookmarkStart w:id="22" w:name="_Toc424164168"/>
      <w:bookmarkStart w:id="23" w:name="_Toc30408915"/>
      <w:bookmarkStart w:id="24" w:name="_Toc440162800"/>
      <w:bookmarkStart w:id="25" w:name="_Toc7988468"/>
      <w:bookmarkStart w:id="26" w:name="_Toc24550050"/>
      <w:bookmarkStart w:id="27" w:name="_Toc7988414"/>
      <w:r>
        <w:rPr>
          <w:rFonts w:hint="eastAsia"/>
        </w:rPr>
        <w:t>三、“商务技术文件</w:t>
      </w:r>
      <w:r>
        <w:t>”</w:t>
      </w:r>
      <w:r>
        <w:rPr>
          <w:rFonts w:hint="eastAsia"/>
        </w:rPr>
        <w:t>格式</w:t>
      </w:r>
      <w:bookmarkEnd w:id="21"/>
      <w:bookmarkEnd w:id="22"/>
      <w:bookmarkEnd w:id="23"/>
      <w:bookmarkEnd w:id="24"/>
      <w:bookmarkEnd w:id="25"/>
      <w:bookmarkEnd w:id="26"/>
      <w:bookmarkEnd w:id="27"/>
    </w:p>
    <w:p>
      <w:pPr>
        <w:pStyle w:val="6"/>
      </w:pPr>
      <w:r>
        <w:rPr>
          <w:rFonts w:hint="eastAsia"/>
        </w:rPr>
        <w:t>3.1 “商务技术文件”封面</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平阳滨海新区智慧交通系统建设项目（第二批）</w:t>
      </w:r>
    </w:p>
    <w:p>
      <w:pPr>
        <w:pStyle w:val="54"/>
        <w:rPr>
          <w:color w:val="auto"/>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（商务技术文件）</w:t>
      </w:r>
    </w:p>
    <w:p>
      <w:pPr>
        <w:spacing w:line="360" w:lineRule="auto"/>
        <w:jc w:val="center"/>
        <w:rPr>
          <w:rFonts w:ascii="华文中宋" w:hAnsi="华文中宋" w:eastAsia="华文中宋" w:cs="Arial"/>
          <w:b/>
          <w:sz w:val="52"/>
          <w:szCs w:val="22"/>
        </w:rPr>
      </w:pPr>
    </w:p>
    <w:tbl>
      <w:tblPr>
        <w:tblStyle w:val="28"/>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eastAsia" w:ascii="仿宋" w:hAnsi="仿宋" w:eastAsia="仿宋"/>
                <w:b/>
                <w:sz w:val="28"/>
                <w:szCs w:val="28"/>
                <w:lang w:eastAsia="zh-CN"/>
              </w:rPr>
            </w:pPr>
            <w:r>
              <w:rPr>
                <w:rFonts w:hint="eastAsia" w:ascii="仿宋" w:hAnsi="仿宋" w:eastAsia="仿宋"/>
                <w:b/>
                <w:sz w:val="28"/>
                <w:szCs w:val="28"/>
              </w:rPr>
              <w:t>项目编号：</w:t>
            </w:r>
            <w:r>
              <w:rPr>
                <w:rFonts w:hint="eastAsia" w:ascii="仿宋" w:hAnsi="仿宋" w:eastAsia="仿宋"/>
                <w:b/>
                <w:sz w:val="28"/>
                <w:szCs w:val="28"/>
                <w:lang w:eastAsia="zh-CN"/>
              </w:rPr>
              <w:t>PYCG220906061</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供应商名称（盖章）：</w:t>
            </w:r>
            <w:r>
              <w:rPr>
                <w:rFonts w:hint="default"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供应商地址：</w:t>
            </w:r>
            <w:r>
              <w:rPr>
                <w:rFonts w:hint="default"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法定代表人或其授权代表（签字或盖章）：</w:t>
            </w:r>
            <w:r>
              <w:rPr>
                <w:rFonts w:hint="default"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b/>
                <w:sz w:val="28"/>
                <w:szCs w:val="28"/>
              </w:rPr>
            </w:pPr>
            <w:r>
              <w:rPr>
                <w:rFonts w:hint="eastAsia" w:ascii="仿宋" w:hAnsi="仿宋" w:eastAsia="仿宋"/>
                <w:b/>
                <w:sz w:val="28"/>
                <w:szCs w:val="28"/>
              </w:rPr>
              <w:t>日期：</w:t>
            </w:r>
            <w:r>
              <w:rPr>
                <w:rFonts w:hint="default"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keepNext w:val="0"/>
              <w:keepLines w:val="0"/>
              <w:suppressLineNumbers w:val="0"/>
              <w:spacing w:before="0" w:beforeAutospacing="0" w:after="0" w:afterAutospacing="0"/>
              <w:ind w:left="0" w:right="0"/>
              <w:rPr>
                <w:rFonts w:hint="default" w:ascii="仿宋" w:hAnsi="仿宋" w:eastAsia="仿宋"/>
                <w:sz w:val="28"/>
                <w:szCs w:val="28"/>
              </w:rPr>
            </w:pPr>
          </w:p>
        </w:tc>
      </w:tr>
    </w:tbl>
    <w:p/>
    <w:p>
      <w:pPr>
        <w:pStyle w:val="6"/>
      </w:pPr>
      <w:r>
        <w:br w:type="page"/>
      </w:r>
      <w:r>
        <w:rPr>
          <w:rFonts w:hint="eastAsia"/>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r>
              <w:rPr>
                <w:rFonts w:hint="default"/>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300" w:lineRule="exact"/>
              <w:ind w:left="0" w:right="0"/>
              <w:rPr>
                <w:rFonts w:hint="default"/>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sz w:val="22"/>
              </w:rPr>
            </w:pPr>
          </w:p>
        </w:tc>
      </w:tr>
    </w:tbl>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r>
        <w:rPr>
          <w:rFonts w:hint="eastAsia"/>
          <w:sz w:val="32"/>
        </w:rPr>
        <w:t>3.3</w:t>
      </w:r>
      <w:r>
        <w:rPr>
          <w:sz w:val="32"/>
        </w:rPr>
        <w:t>供应商参与采购活动投标资格声明函</w:t>
      </w:r>
    </w:p>
    <w:p>
      <w:pPr>
        <w:pStyle w:val="70"/>
      </w:pPr>
    </w:p>
    <w:p>
      <w:pPr>
        <w:snapToGrid w:val="0"/>
        <w:spacing w:line="360" w:lineRule="exact"/>
        <w:jc w:val="center"/>
        <w:rPr>
          <w:b/>
          <w:sz w:val="28"/>
          <w:szCs w:val="22"/>
        </w:rPr>
      </w:pPr>
      <w:r>
        <w:rPr>
          <w:b/>
          <w:sz w:val="28"/>
          <w:szCs w:val="22"/>
        </w:rPr>
        <w:t>供应商参与采购活动投标资格声明函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422" w:right="0" w:firstLine="331"/>
              <w:rPr>
                <w:rFonts w:hint="default"/>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0" w:right="0"/>
              <w:rPr>
                <w:rFonts w:hint="eastAsia" w:eastAsia="宋体"/>
                <w:sz w:val="22"/>
                <w:lang w:eastAsia="zh-CN"/>
              </w:rPr>
            </w:pPr>
            <w:r>
              <w:rPr>
                <w:rFonts w:hint="eastAsia"/>
                <w:sz w:val="22"/>
                <w:lang w:eastAsia="zh-CN"/>
              </w:rPr>
              <w:t>PYCG220906061</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napToGrid w:val="0"/>
              <w:spacing w:before="0" w:beforeAutospacing="0" w:after="0" w:afterAutospacing="0" w:line="400" w:lineRule="exact"/>
              <w:ind w:left="0" w:right="0"/>
              <w:rPr>
                <w:rFonts w:hint="default"/>
                <w:sz w:val="22"/>
              </w:rPr>
            </w:pPr>
            <w:r>
              <w:rPr>
                <w:rFonts w:hint="default"/>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1、根据《平阳县县属国有企业采购管理办法（试行）》（平国资办〔2021〕81号）第十四条规定，我单位满足以下条件：</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（一）具有独立承担民事责任的能力；</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（二）具有良好的商业信誉和健全的财务会计制度；</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（三）具有履行合同所必需的设备和专业技术、售后保障等能力；</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（四）有依法缴纳税收和社会保障资金的良好记录；</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（五）参加采购、招投标等活动前三年内，在经营活动中没有重大违法记录、严重失信行为和行贿记录；</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（六）法律、行政法规规定的其他条件。</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3、我单位承诺没有被各地、各级财政部门限制参加采购活动。</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4、我单位承诺参与本项目采购活动3年内没有其它重大违法记录（重大违法记录，是指供应商因违法经营受到刑事处罚或者责令停产停业、吊销许可证或者执照、较大数额罚款等行政处罚）。</w:t>
            </w:r>
          </w:p>
          <w:p>
            <w:pPr>
              <w:keepNext w:val="0"/>
              <w:keepLines w:val="0"/>
              <w:suppressLineNumbers w:val="0"/>
              <w:tabs>
                <w:tab w:val="center" w:pos="4483"/>
              </w:tabs>
              <w:snapToGrid w:val="0"/>
              <w:spacing w:before="0" w:beforeAutospacing="0" w:after="0" w:afterAutospacing="0" w:line="360" w:lineRule="auto"/>
              <w:ind w:left="0" w:right="0" w:firstLine="440"/>
              <w:rPr>
                <w:rFonts w:hint="default"/>
                <w:sz w:val="22"/>
              </w:rPr>
            </w:pPr>
            <w:r>
              <w:rPr>
                <w:rFonts w:hint="eastAsia"/>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400" w:lineRule="exact"/>
              <w:ind w:left="422" w:right="0" w:firstLine="316"/>
              <w:rPr>
                <w:rFonts w:hint="default"/>
                <w:sz w:val="22"/>
              </w:rPr>
            </w:pPr>
            <w:r>
              <w:rPr>
                <w:rFonts w:hint="default"/>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napToGrid w:val="0"/>
              <w:spacing w:before="0" w:beforeAutospacing="0" w:after="0" w:afterAutospacing="0" w:line="400" w:lineRule="exact"/>
              <w:ind w:left="422" w:right="0" w:firstLine="331"/>
              <w:rPr>
                <w:rFonts w:hint="default"/>
                <w:sz w:val="22"/>
              </w:rPr>
            </w:pPr>
            <w:r>
              <w:rPr>
                <w:rFonts w:hint="default"/>
                <w:sz w:val="22"/>
              </w:rPr>
              <w:t>签署日期：</w:t>
            </w:r>
          </w:p>
        </w:tc>
      </w:tr>
    </w:tbl>
    <w:p>
      <w:pPr>
        <w:snapToGrid w:val="0"/>
        <w:spacing w:line="460" w:lineRule="atLeast"/>
        <w:rPr>
          <w:sz w:val="30"/>
        </w:rPr>
      </w:pPr>
    </w:p>
    <w:p>
      <w:pPr>
        <w:pStyle w:val="16"/>
        <w:adjustRightInd w:val="0"/>
        <w:snapToGrid w:val="0"/>
        <w:spacing w:line="500" w:lineRule="exact"/>
        <w:rPr>
          <w:rFonts w:hAnsi="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sz w:val="32"/>
        </w:rPr>
        <w:t xml:space="preserve">                         </w:t>
      </w:r>
      <w:r>
        <w:rPr>
          <w:rFonts w:hint="eastAsia" w:hAnsi="宋体"/>
          <w:sz w:val="36"/>
        </w:rPr>
        <w:t>投  标  函</w:t>
      </w:r>
    </w:p>
    <w:p>
      <w:pPr>
        <w:pStyle w:val="16"/>
        <w:adjustRightInd w:val="0"/>
        <w:snapToGrid w:val="0"/>
        <w:spacing w:line="360" w:lineRule="atLeast"/>
        <w:ind w:firstLine="450"/>
        <w:rPr>
          <w:rFonts w:hAnsi="宋体"/>
          <w:sz w:val="22"/>
          <w:szCs w:val="22"/>
          <w:u w:val="single"/>
        </w:rPr>
      </w:pPr>
      <w:r>
        <w:rPr>
          <w:rFonts w:hint="eastAsia" w:hAnsi="宋体"/>
          <w:sz w:val="22"/>
          <w:szCs w:val="22"/>
          <w:u w:val="single"/>
        </w:rPr>
        <w:t>平阳县滩涂围垦开发建设有限公司 ：</w:t>
      </w:r>
    </w:p>
    <w:p>
      <w:pPr>
        <w:pStyle w:val="16"/>
        <w:adjustRightInd w:val="0"/>
        <w:snapToGrid w:val="0"/>
        <w:spacing w:line="360" w:lineRule="atLeast"/>
        <w:ind w:firstLine="450"/>
        <w:rPr>
          <w:rFonts w:hAnsi="宋体"/>
          <w:sz w:val="22"/>
          <w:szCs w:val="22"/>
        </w:rPr>
      </w:pPr>
    </w:p>
    <w:p>
      <w:pPr>
        <w:autoSpaceDE w:val="0"/>
        <w:autoSpaceDN w:val="0"/>
        <w:adjustRightInd w:val="0"/>
        <w:snapToGrid w:val="0"/>
        <w:spacing w:line="360" w:lineRule="atLeast"/>
        <w:rPr>
          <w:rFonts w:cs="仿宋_GB2312"/>
          <w:sz w:val="22"/>
          <w:szCs w:val="22"/>
          <w:lang w:val="zh-CN"/>
        </w:rPr>
      </w:pPr>
      <w:r>
        <w:rPr>
          <w:rFonts w:hint="eastAsia"/>
          <w:sz w:val="22"/>
          <w:szCs w:val="22"/>
        </w:rPr>
        <w:t xml:space="preserve">     </w:t>
      </w:r>
      <w:r>
        <w:rPr>
          <w:rFonts w:cs="仿宋_GB2312"/>
          <w:sz w:val="22"/>
          <w:szCs w:val="22"/>
          <w:lang w:val="zh-CN"/>
        </w:rPr>
        <w:t xml:space="preserve"> </w:t>
      </w:r>
      <w:r>
        <w:rPr>
          <w:rFonts w:cs="仿宋_GB2312"/>
          <w:sz w:val="22"/>
          <w:szCs w:val="22"/>
          <w:u w:val="single"/>
          <w:lang w:val="zh-CN"/>
        </w:rPr>
        <w:t xml:space="preserve">                    </w:t>
      </w:r>
      <w:r>
        <w:rPr>
          <w:rFonts w:hint="eastAsia" w:cs="仿宋_GB2312"/>
          <w:sz w:val="22"/>
          <w:szCs w:val="22"/>
          <w:lang w:val="zh-CN"/>
        </w:rPr>
        <w:t>（供应商全称）授权</w:t>
      </w:r>
      <w:r>
        <w:rPr>
          <w:rFonts w:cs="仿宋_GB2312"/>
          <w:sz w:val="22"/>
          <w:szCs w:val="22"/>
          <w:u w:val="single"/>
          <w:lang w:val="zh-CN"/>
        </w:rPr>
        <w:t xml:space="preserve">              </w:t>
      </w:r>
      <w:r>
        <w:rPr>
          <w:rFonts w:cs="仿宋_GB2312"/>
          <w:sz w:val="22"/>
          <w:szCs w:val="22"/>
          <w:lang w:val="zh-CN"/>
        </w:rPr>
        <w:t xml:space="preserve"> </w:t>
      </w:r>
      <w:r>
        <w:rPr>
          <w:rFonts w:hint="eastAsia" w:cs="仿宋_GB2312"/>
          <w:sz w:val="22"/>
          <w:szCs w:val="22"/>
          <w:lang w:val="zh-CN"/>
        </w:rPr>
        <w:t>（授权代表名称）</w:t>
      </w:r>
      <w:r>
        <w:rPr>
          <w:rFonts w:cs="仿宋_GB2312"/>
          <w:sz w:val="22"/>
          <w:szCs w:val="22"/>
          <w:u w:val="single"/>
          <w:lang w:val="zh-CN"/>
        </w:rPr>
        <w:t xml:space="preserve">         </w:t>
      </w:r>
      <w:r>
        <w:rPr>
          <w:rFonts w:hint="eastAsia" w:cs="仿宋_GB2312"/>
          <w:sz w:val="22"/>
          <w:szCs w:val="22"/>
          <w:lang w:val="zh-CN"/>
        </w:rPr>
        <w:t>（职务、职称）为授权代表，参加贵方组织的</w:t>
      </w:r>
      <w:r>
        <w:rPr>
          <w:rFonts w:cs="仿宋_GB2312"/>
          <w:sz w:val="22"/>
          <w:szCs w:val="22"/>
          <w:u w:val="single"/>
          <w:lang w:val="zh-CN"/>
        </w:rPr>
        <w:t xml:space="preserve">           </w:t>
      </w:r>
      <w:r>
        <w:rPr>
          <w:rFonts w:hint="eastAsia" w:cs="仿宋_GB2312"/>
          <w:sz w:val="22"/>
          <w:szCs w:val="22"/>
          <w:lang w:val="zh-CN"/>
        </w:rPr>
        <w:t>（招标项目名称）（括号内填投标编号）招标的有关活动，为此：并对</w:t>
      </w:r>
      <w:r>
        <w:rPr>
          <w:rFonts w:hint="eastAsia" w:cs="仿宋_GB2312"/>
          <w:sz w:val="22"/>
          <w:szCs w:val="22"/>
          <w:u w:val="single"/>
          <w:lang w:val="zh-CN"/>
        </w:rPr>
        <w:t xml:space="preserve">            </w:t>
      </w:r>
      <w:r>
        <w:rPr>
          <w:rFonts w:hint="eastAsia" w:cs="仿宋_GB2312"/>
          <w:sz w:val="22"/>
          <w:szCs w:val="22"/>
          <w:lang w:val="zh-CN"/>
        </w:rPr>
        <w:t>项目（采购项目名称）进行投标。</w:t>
      </w:r>
      <w:r>
        <w:rPr>
          <w:rFonts w:cs="仿宋_GB2312"/>
          <w:sz w:val="22"/>
          <w:szCs w:val="22"/>
          <w:lang w:val="zh-CN"/>
        </w:rPr>
        <w:t xml:space="preserve">   </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cs="仿宋_GB2312"/>
          <w:sz w:val="22"/>
          <w:szCs w:val="22"/>
          <w:lang w:val="zh-CN"/>
        </w:rPr>
      </w:pPr>
      <w:r>
        <w:rPr>
          <w:rFonts w:cs="仿宋_GB2312"/>
          <w:sz w:val="22"/>
          <w:szCs w:val="22"/>
          <w:lang w:val="zh-CN"/>
        </w:rPr>
        <w:t>2</w:t>
      </w:r>
      <w:r>
        <w:rPr>
          <w:rFonts w:hint="eastAsia" w:cs="仿宋_GB2312"/>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3、保证忠实地执行采购人、中标供应商双方所签的合同，</w:t>
      </w:r>
      <w:r>
        <w:rPr>
          <w:rFonts w:cs="仿宋_GB2312"/>
          <w:sz w:val="22"/>
          <w:szCs w:val="22"/>
          <w:lang w:val="zh-CN"/>
        </w:rPr>
        <w:t xml:space="preserve"> </w:t>
      </w:r>
      <w:r>
        <w:rPr>
          <w:rFonts w:hint="eastAsia" w:cs="仿宋_GB2312"/>
          <w:sz w:val="22"/>
          <w:szCs w:val="22"/>
          <w:lang w:val="zh-CN"/>
        </w:rPr>
        <w:t>并承担合同规定的责任义务。</w:t>
      </w:r>
    </w:p>
    <w:p>
      <w:pPr>
        <w:autoSpaceDE w:val="0"/>
        <w:autoSpaceDN w:val="0"/>
        <w:adjustRightInd w:val="0"/>
        <w:snapToGrid w:val="0"/>
        <w:spacing w:line="360" w:lineRule="atLeast"/>
        <w:ind w:left="1" w:firstLine="585" w:firstLineChars="266"/>
        <w:rPr>
          <w:rFonts w:cs="仿宋_GB2312"/>
          <w:b/>
          <w:sz w:val="22"/>
          <w:szCs w:val="22"/>
          <w:u w:val="single"/>
        </w:rPr>
      </w:pPr>
      <w:r>
        <w:rPr>
          <w:rFonts w:hint="eastAsia" w:cs="仿宋_GB2312"/>
          <w:sz w:val="22"/>
          <w:szCs w:val="22"/>
          <w:lang w:val="zh-CN"/>
        </w:rPr>
        <w:t>4、我方承诺在合同生效后</w:t>
      </w:r>
      <w:r>
        <w:rPr>
          <w:rFonts w:hint="eastAsia" w:cs="仿宋_GB2312"/>
          <w:bCs/>
          <w:sz w:val="22"/>
          <w:szCs w:val="22"/>
          <w:lang w:val="zh-CN"/>
        </w:rPr>
        <w:t>按招标文件要求完成本项目</w:t>
      </w:r>
      <w:r>
        <w:rPr>
          <w:rFonts w:hint="eastAsia" w:cs="仿宋_GB2312"/>
          <w:bCs/>
          <w:sz w:val="22"/>
          <w:szCs w:val="22"/>
        </w:rPr>
        <w:t>。</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7、我公司近三年内没有行贿受贿记录；我公司符合《平阳县县属国有企业采购管理办法（试行）》（平国资办〔2021〕81号）第十四条</w:t>
      </w:r>
      <w:r>
        <w:rPr>
          <w:sz w:val="22"/>
          <w:szCs w:val="22"/>
        </w:rPr>
        <w:t>对</w:t>
      </w:r>
      <w:r>
        <w:rPr>
          <w:rFonts w:hint="eastAsia"/>
          <w:sz w:val="22"/>
          <w:szCs w:val="22"/>
        </w:rPr>
        <w:t>供应商</w:t>
      </w:r>
      <w:r>
        <w:rPr>
          <w:sz w:val="22"/>
          <w:szCs w:val="22"/>
        </w:rPr>
        <w:t>的</w:t>
      </w:r>
      <w:r>
        <w:rPr>
          <w:rFonts w:hint="eastAsia"/>
          <w:sz w:val="22"/>
          <w:szCs w:val="22"/>
        </w:rPr>
        <w:t>资格</w:t>
      </w:r>
      <w:r>
        <w:rPr>
          <w:sz w:val="22"/>
          <w:szCs w:val="22"/>
        </w:rPr>
        <w:t>要求</w:t>
      </w:r>
      <w:r>
        <w:rPr>
          <w:rFonts w:hint="eastAsia"/>
          <w:sz w:val="22"/>
          <w:szCs w:val="22"/>
        </w:rPr>
        <w:t>；</w:t>
      </w:r>
      <w:r>
        <w:rPr>
          <w:rFonts w:hint="eastAsia" w:cs="仿宋_GB2312"/>
          <w:sz w:val="22"/>
          <w:szCs w:val="22"/>
          <w:lang w:val="zh-CN"/>
        </w:rPr>
        <w:t>我公司没有被采购管理部门限制参加投标。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9、本投标自开标之日起9</w:t>
      </w:r>
      <w:r>
        <w:rPr>
          <w:rFonts w:cs="仿宋_GB2312"/>
          <w:sz w:val="22"/>
          <w:szCs w:val="22"/>
          <w:lang w:val="zh-CN"/>
        </w:rPr>
        <w:t>0</w:t>
      </w:r>
      <w:r>
        <w:rPr>
          <w:rFonts w:hint="eastAsia" w:cs="仿宋_GB2312"/>
          <w:sz w:val="22"/>
          <w:szCs w:val="22"/>
          <w:lang w:val="zh-CN"/>
        </w:rPr>
        <w:t>天内有效。</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10、与本投标有关的一切往来通讯请寄：</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地址：</w:t>
      </w:r>
      <w:r>
        <w:rPr>
          <w:rFonts w:cs="仿宋_GB2312"/>
          <w:sz w:val="22"/>
          <w:szCs w:val="22"/>
          <w:u w:val="single"/>
          <w:lang w:val="zh-CN"/>
        </w:rPr>
        <w:t xml:space="preserve">                                 </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邮编：</w:t>
      </w:r>
      <w:r>
        <w:rPr>
          <w:rFonts w:cs="仿宋_GB2312"/>
          <w:sz w:val="22"/>
          <w:szCs w:val="22"/>
          <w:u w:val="single"/>
          <w:lang w:val="zh-CN"/>
        </w:rPr>
        <w:t xml:space="preserve">               </w:t>
      </w:r>
      <w:r>
        <w:rPr>
          <w:rFonts w:hint="eastAsia" w:cs="仿宋_GB2312"/>
          <w:sz w:val="22"/>
          <w:szCs w:val="22"/>
          <w:lang w:val="zh-CN"/>
        </w:rPr>
        <w:t>电话：</w:t>
      </w:r>
      <w:r>
        <w:rPr>
          <w:rFonts w:cs="仿宋_GB2312"/>
          <w:sz w:val="22"/>
          <w:szCs w:val="22"/>
          <w:u w:val="single"/>
          <w:lang w:val="zh-CN"/>
        </w:rPr>
        <w:t xml:space="preserve">                 </w:t>
      </w:r>
      <w:r>
        <w:rPr>
          <w:rFonts w:hint="eastAsia" w:cs="仿宋_GB2312"/>
          <w:sz w:val="22"/>
          <w:szCs w:val="22"/>
          <w:lang w:val="zh-CN"/>
        </w:rPr>
        <w:t>传真：</w:t>
      </w:r>
      <w:r>
        <w:rPr>
          <w:rFonts w:cs="仿宋_GB2312"/>
          <w:sz w:val="22"/>
          <w:szCs w:val="22"/>
          <w:u w:val="single"/>
          <w:lang w:val="zh-CN"/>
        </w:rPr>
        <w:t xml:space="preserve">                 </w:t>
      </w:r>
    </w:p>
    <w:p>
      <w:pPr>
        <w:autoSpaceDE w:val="0"/>
        <w:autoSpaceDN w:val="0"/>
        <w:adjustRightInd w:val="0"/>
        <w:snapToGrid w:val="0"/>
        <w:spacing w:line="360" w:lineRule="atLeast"/>
        <w:ind w:firstLine="26" w:firstLineChars="12"/>
        <w:rPr>
          <w:rFonts w:cs="仿宋_GB2312"/>
          <w:sz w:val="22"/>
          <w:szCs w:val="22"/>
          <w:lang w:val="zh-CN"/>
        </w:rPr>
      </w:pP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供应商全称（盖章）：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法定代表人（负责人）或授权代表（签字或签章）：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日期：</w:t>
      </w:r>
    </w:p>
    <w:p>
      <w:pPr>
        <w:autoSpaceDE w:val="0"/>
        <w:autoSpaceDN w:val="0"/>
        <w:adjustRightInd w:val="0"/>
        <w:snapToGrid w:val="0"/>
        <w:spacing w:line="360" w:lineRule="atLeast"/>
        <w:ind w:left="1" w:firstLine="585" w:firstLineChars="266"/>
        <w:rPr>
          <w:rFonts w:cs="仿宋_GB2312"/>
          <w:sz w:val="22"/>
          <w:szCs w:val="22"/>
          <w:lang w:val="zh-CN"/>
        </w:rPr>
      </w:pPr>
    </w:p>
    <w:p>
      <w:pPr>
        <w:autoSpaceDE w:val="0"/>
        <w:autoSpaceDN w:val="0"/>
        <w:adjustRightInd w:val="0"/>
        <w:snapToGrid w:val="0"/>
        <w:spacing w:line="360" w:lineRule="atLeast"/>
        <w:ind w:firstLine="601" w:firstLineChars="285"/>
        <w:rPr>
          <w:rFonts w:cs="仿宋_GB2312"/>
          <w:b/>
          <w:sz w:val="22"/>
          <w:szCs w:val="22"/>
          <w:u w:val="single"/>
          <w:lang w:val="zh-CN"/>
        </w:rPr>
      </w:pPr>
      <w:r>
        <w:rPr>
          <w:rFonts w:hint="eastAsia"/>
          <w:b/>
          <w:u w:val="single"/>
        </w:rPr>
        <w:t>不提供本函做无效投标处理。</w:t>
      </w:r>
    </w:p>
    <w:p>
      <w:pPr>
        <w:pStyle w:val="16"/>
        <w:spacing w:line="400" w:lineRule="atLeast"/>
        <w:rPr>
          <w:rFonts w:hAnsi="宋体"/>
          <w:b/>
          <w:sz w:val="32"/>
          <w:szCs w:val="32"/>
        </w:rPr>
      </w:pPr>
    </w:p>
    <w:p>
      <w:pPr>
        <w:pStyle w:val="16"/>
        <w:spacing w:line="400" w:lineRule="atLeast"/>
        <w:rPr>
          <w:rFonts w:hAnsi="宋体"/>
          <w:b/>
          <w:sz w:val="32"/>
          <w:szCs w:val="32"/>
        </w:rPr>
      </w:pPr>
    </w:p>
    <w:p>
      <w:pPr>
        <w:pStyle w:val="16"/>
        <w:spacing w:line="400" w:lineRule="atLeast"/>
        <w:rPr>
          <w:rFonts w:hAnsi="宋体"/>
          <w:b/>
          <w:sz w:val="32"/>
          <w:szCs w:val="32"/>
        </w:rPr>
      </w:pPr>
    </w:p>
    <w:p>
      <w:pPr>
        <w:pStyle w:val="16"/>
        <w:spacing w:line="400" w:lineRule="atLeast"/>
        <w:rPr>
          <w:rFonts w:hAnsi="宋体"/>
          <w:b/>
          <w:sz w:val="32"/>
          <w:szCs w:val="32"/>
        </w:rPr>
      </w:pPr>
    </w:p>
    <w:p>
      <w:pPr>
        <w:pStyle w:val="16"/>
        <w:spacing w:line="400" w:lineRule="atLeast"/>
        <w:rPr>
          <w:rFonts w:hAnsi="宋体"/>
          <w:b/>
          <w:sz w:val="32"/>
          <w:szCs w:val="32"/>
        </w:rPr>
      </w:pPr>
    </w:p>
    <w:p>
      <w:pPr>
        <w:tabs>
          <w:tab w:val="left" w:pos="1080"/>
        </w:tabs>
        <w:autoSpaceDE w:val="0"/>
        <w:autoSpaceDN w:val="0"/>
        <w:adjustRightInd w:val="0"/>
        <w:spacing w:line="440" w:lineRule="atLeast"/>
        <w:outlineLvl w:val="0"/>
        <w:rPr>
          <w:sz w:val="32"/>
        </w:rPr>
      </w:pPr>
    </w:p>
    <w:p>
      <w:pPr>
        <w:tabs>
          <w:tab w:val="left" w:pos="1080"/>
        </w:tabs>
        <w:autoSpaceDE w:val="0"/>
        <w:autoSpaceDN w:val="0"/>
        <w:adjustRightInd w:val="0"/>
        <w:spacing w:line="440" w:lineRule="atLeast"/>
        <w:outlineLvl w:val="0"/>
        <w:rPr>
          <w:sz w:val="32"/>
        </w:rPr>
      </w:pPr>
    </w:p>
    <w:p>
      <w:pPr>
        <w:tabs>
          <w:tab w:val="left" w:pos="1080"/>
        </w:tabs>
        <w:autoSpaceDE w:val="0"/>
        <w:autoSpaceDN w:val="0"/>
        <w:adjustRightInd w:val="0"/>
        <w:spacing w:line="440" w:lineRule="atLeast"/>
        <w:outlineLvl w:val="0"/>
        <w:rPr>
          <w:sz w:val="32"/>
        </w:rPr>
      </w:pPr>
      <w:r>
        <w:rPr>
          <w:rFonts w:hint="eastAsia"/>
          <w:sz w:val="32"/>
        </w:rPr>
        <w:t>3.5法定代表人授权书</w:t>
      </w:r>
    </w:p>
    <w:p>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pPr>
        <w:spacing w:line="360" w:lineRule="auto"/>
        <w:rPr>
          <w:u w:val="single"/>
        </w:rPr>
      </w:pPr>
    </w:p>
    <w:p>
      <w:pPr>
        <w:pStyle w:val="16"/>
        <w:adjustRightInd w:val="0"/>
        <w:snapToGrid w:val="0"/>
        <w:spacing w:line="340" w:lineRule="atLeast"/>
        <w:rPr>
          <w:rFonts w:hAnsi="宋体"/>
          <w:sz w:val="22"/>
          <w:szCs w:val="22"/>
        </w:rPr>
      </w:pPr>
      <w:r>
        <w:rPr>
          <w:rFonts w:hint="eastAsia" w:hAnsi="宋体"/>
          <w:sz w:val="22"/>
          <w:szCs w:val="22"/>
          <w:u w:val="single"/>
        </w:rPr>
        <w:t xml:space="preserve">平阳县滩涂围垦开发建设有限公司 </w:t>
      </w:r>
      <w:r>
        <w:rPr>
          <w:rFonts w:hint="eastAsia" w:hAnsi="宋体"/>
          <w:sz w:val="22"/>
          <w:szCs w:val="22"/>
        </w:rPr>
        <w:t>：</w:t>
      </w:r>
    </w:p>
    <w:p>
      <w:pPr>
        <w:pStyle w:val="16"/>
        <w:adjustRightInd w:val="0"/>
        <w:snapToGrid w:val="0"/>
        <w:spacing w:line="340" w:lineRule="atLeast"/>
        <w:rPr>
          <w:rFonts w:hAnsi="宋体"/>
          <w:sz w:val="22"/>
          <w:szCs w:val="22"/>
          <w:u w:val="single"/>
        </w:rPr>
      </w:pPr>
    </w:p>
    <w:p>
      <w:pPr>
        <w:snapToGrid w:val="0"/>
        <w:spacing w:line="440" w:lineRule="atLeast"/>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pPr>
        <w:snapToGrid w:val="0"/>
        <w:spacing w:line="440" w:lineRule="atLeast"/>
        <w:ind w:firstLine="420" w:firstLineChars="200"/>
      </w:pPr>
      <w:r>
        <w:rPr>
          <w:rFonts w:hint="eastAsia"/>
        </w:rPr>
        <w:t>授权代表无转授权，特此授权</w:t>
      </w:r>
    </w:p>
    <w:p>
      <w:pPr>
        <w:snapToGrid w:val="0"/>
        <w:spacing w:line="440" w:lineRule="atLeast"/>
        <w:ind w:left="1260"/>
      </w:pPr>
    </w:p>
    <w:p>
      <w:pPr>
        <w:snapToGrid w:val="0"/>
        <w:spacing w:line="440" w:lineRule="atLeast"/>
        <w:ind w:left="1902" w:leftChars="247" w:hanging="1383" w:hangingChars="659"/>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r>
        <w:rPr>
          <w:rFonts w:hint="eastAsia"/>
        </w:rPr>
        <w:t xml:space="preserve"> </w:t>
      </w:r>
    </w:p>
    <w:p>
      <w:pPr>
        <w:snapToGrid w:val="0"/>
        <w:spacing w:line="440" w:lineRule="atLeast"/>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pPr>
        <w:snapToGrid w:val="0"/>
        <w:spacing w:line="440" w:lineRule="atLeast"/>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pPr>
        <w:snapToGrid w:val="0"/>
        <w:spacing w:line="440" w:lineRule="atLeast"/>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pPr>
        <w:snapToGrid w:val="0"/>
        <w:spacing w:line="440" w:lineRule="atLeast"/>
        <w:ind w:left="1902" w:leftChars="247" w:hanging="1383" w:hangingChars="659"/>
        <w:rPr>
          <w:u w:val="single"/>
        </w:rPr>
      </w:pPr>
      <w:r>
        <w:rPr>
          <w:rFonts w:hint="eastAsia"/>
        </w:rPr>
        <w:t>供应商：</w:t>
      </w:r>
      <w:r>
        <w:rPr>
          <w:rFonts w:hint="eastAsia"/>
          <w:u w:val="single"/>
        </w:rPr>
        <w:t xml:space="preserve">                                      （盖章）</w:t>
      </w:r>
    </w:p>
    <w:p>
      <w:pPr>
        <w:snapToGrid w:val="0"/>
        <w:spacing w:line="440" w:lineRule="atLeast"/>
        <w:ind w:left="1902" w:leftChars="247" w:hanging="1383" w:hangingChars="659"/>
      </w:pPr>
      <w:r>
        <w:rPr>
          <w:rFonts w:hint="eastAsia"/>
        </w:rPr>
        <w:t>法定代表人（负责人）：</w:t>
      </w:r>
      <w:r>
        <w:rPr>
          <w:rFonts w:hint="eastAsia"/>
          <w:u w:val="single"/>
        </w:rPr>
        <w:t xml:space="preserve">                            （签字或签章）</w:t>
      </w:r>
    </w:p>
    <w:p>
      <w:pPr>
        <w:snapToGrid w:val="0"/>
        <w:spacing w:line="440" w:lineRule="atLeast"/>
        <w:ind w:left="2699"/>
      </w:pPr>
    </w:p>
    <w:p>
      <w:pPr>
        <w:snapToGrid w:val="0"/>
        <w:spacing w:line="440" w:lineRule="atLeast"/>
        <w:ind w:left="2833" w:leftChars="1349" w:firstLine="2100" w:firstLineChars="1000"/>
      </w:pPr>
    </w:p>
    <w:p>
      <w:pPr>
        <w:snapToGrid w:val="0"/>
        <w:spacing w:line="440" w:lineRule="atLeast"/>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3162" w:firstLineChars="1500"/>
        <w:jc w:val="right"/>
        <w:rPr>
          <w:b/>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pPr>
              <w:pStyle w:val="16"/>
              <w:adjustRightInd w:val="0"/>
              <w:snapToGrid w:val="0"/>
              <w:spacing w:line="320" w:lineRule="atLeast"/>
              <w:rPr>
                <w:rFonts w:hAnsi="宋体"/>
                <w:sz w:val="36"/>
                <w:szCs w:val="24"/>
                <w:u w:val="single"/>
              </w:rPr>
            </w:pPr>
          </w:p>
          <w:p>
            <w:pPr>
              <w:pStyle w:val="16"/>
              <w:adjustRightInd w:val="0"/>
              <w:snapToGrid w:val="0"/>
              <w:spacing w:line="320" w:lineRule="atLeast"/>
              <w:rPr>
                <w:rFonts w:hAnsi="宋体"/>
                <w:sz w:val="36"/>
                <w:szCs w:val="24"/>
                <w:u w:val="single"/>
              </w:rPr>
            </w:pPr>
          </w:p>
          <w:p>
            <w:pPr>
              <w:pStyle w:val="16"/>
              <w:adjustRightInd w:val="0"/>
              <w:snapToGrid w:val="0"/>
              <w:spacing w:line="320" w:lineRule="atLeast"/>
              <w:jc w:val="center"/>
              <w:rPr>
                <w:b/>
                <w:sz w:val="24"/>
                <w:szCs w:val="24"/>
              </w:rPr>
            </w:pPr>
            <w:r>
              <w:rPr>
                <w:rFonts w:hint="eastAsia"/>
                <w:b/>
                <w:sz w:val="24"/>
                <w:szCs w:val="24"/>
              </w:rPr>
              <w:t>（授权代表身份证复印件或影印件）</w:t>
            </w:r>
          </w:p>
        </w:tc>
      </w:tr>
    </w:tbl>
    <w:p>
      <w:pPr>
        <w:spacing w:line="360" w:lineRule="auto"/>
        <w:ind w:firstLine="3162" w:firstLineChars="1500"/>
        <w:jc w:val="right"/>
        <w:rPr>
          <w:b/>
        </w:rPr>
      </w:pPr>
    </w:p>
    <w:p>
      <w:pPr>
        <w:pStyle w:val="16"/>
        <w:adjustRightInd w:val="0"/>
        <w:snapToGrid w:val="0"/>
        <w:spacing w:line="320" w:lineRule="atLeast"/>
        <w:outlineLvl w:val="0"/>
        <w:rPr>
          <w:rFonts w:hAnsi="宋体" w:cs="宋体"/>
          <w:kern w:val="0"/>
          <w:sz w:val="32"/>
          <w:szCs w:val="24"/>
        </w:rPr>
      </w:pPr>
    </w:p>
    <w:p>
      <w:pPr>
        <w:pStyle w:val="16"/>
        <w:adjustRightInd w:val="0"/>
        <w:snapToGrid w:val="0"/>
        <w:spacing w:line="320" w:lineRule="atLeast"/>
        <w:outlineLvl w:val="0"/>
        <w:rPr>
          <w:rFonts w:hAnsi="宋体" w:cs="宋体"/>
          <w:kern w:val="0"/>
          <w:sz w:val="32"/>
          <w:szCs w:val="24"/>
        </w:rPr>
      </w:pPr>
    </w:p>
    <w:p>
      <w:pPr>
        <w:pStyle w:val="16"/>
        <w:adjustRightInd w:val="0"/>
        <w:snapToGrid w:val="0"/>
        <w:spacing w:line="320" w:lineRule="atLeast"/>
        <w:outlineLvl w:val="0"/>
        <w:rPr>
          <w:sz w:val="32"/>
        </w:rPr>
      </w:pPr>
      <w:r>
        <w:rPr>
          <w:rFonts w:hint="eastAsia" w:hAnsi="宋体" w:cs="宋体"/>
          <w:kern w:val="0"/>
          <w:sz w:val="32"/>
          <w:szCs w:val="24"/>
        </w:rPr>
        <w:t>3.</w:t>
      </w:r>
      <w:r>
        <w:rPr>
          <w:rFonts w:hint="eastAsia"/>
          <w:sz w:val="32"/>
        </w:rPr>
        <w:t>6投标供应商情况声明</w:t>
      </w:r>
    </w:p>
    <w:p>
      <w:pPr>
        <w:pStyle w:val="16"/>
        <w:adjustRightInd w:val="0"/>
        <w:snapToGrid w:val="0"/>
        <w:spacing w:line="320" w:lineRule="atLeast"/>
        <w:jc w:val="center"/>
        <w:outlineLvl w:val="0"/>
        <w:rPr>
          <w:rFonts w:hAnsi="宋体"/>
          <w:b/>
          <w:sz w:val="36"/>
        </w:rPr>
      </w:pPr>
      <w:r>
        <w:rPr>
          <w:rFonts w:hint="eastAsia" w:hAnsi="宋体"/>
          <w:b/>
          <w:sz w:val="36"/>
        </w:rPr>
        <w:t>投标供应商情况声明</w:t>
      </w:r>
    </w:p>
    <w:p>
      <w:pPr>
        <w:spacing w:line="400" w:lineRule="exact"/>
        <w:outlineLvl w:val="0"/>
        <w:rPr>
          <w:sz w:val="22"/>
        </w:rPr>
      </w:pPr>
      <w:r>
        <w:rPr>
          <w:rFonts w:hint="eastAsia"/>
          <w:sz w:val="22"/>
        </w:rPr>
        <w:t>1. 名称及概况：</w:t>
      </w:r>
    </w:p>
    <w:p>
      <w:pPr>
        <w:spacing w:line="400" w:lineRule="exact"/>
        <w:rPr>
          <w:sz w:val="22"/>
        </w:rPr>
      </w:pPr>
      <w:r>
        <w:rPr>
          <w:rFonts w:hint="eastAsia"/>
          <w:sz w:val="22"/>
        </w:rPr>
        <w:t>（1）供应商名称：</w:t>
      </w:r>
      <w:r>
        <w:rPr>
          <w:rFonts w:hint="eastAsia"/>
          <w:sz w:val="22"/>
          <w:u w:val="single"/>
        </w:rPr>
        <w:t xml:space="preserve">                           </w:t>
      </w:r>
    </w:p>
    <w:p>
      <w:pPr>
        <w:spacing w:line="400" w:lineRule="exact"/>
        <w:rPr>
          <w:sz w:val="22"/>
        </w:rPr>
      </w:pPr>
      <w:r>
        <w:rPr>
          <w:rFonts w:hint="eastAsia"/>
          <w:sz w:val="22"/>
        </w:rPr>
        <w:t>（2）总部地址：</w:t>
      </w:r>
      <w:r>
        <w:rPr>
          <w:rFonts w:hint="eastAsia"/>
          <w:sz w:val="22"/>
          <w:u w:val="single"/>
        </w:rPr>
        <w:t xml:space="preserve">                             </w:t>
      </w:r>
    </w:p>
    <w:p>
      <w:pPr>
        <w:spacing w:line="400" w:lineRule="exact"/>
        <w:ind w:firstLine="600"/>
        <w:rPr>
          <w:sz w:val="22"/>
          <w:u w:val="single"/>
        </w:rPr>
      </w:pPr>
      <w:r>
        <w:rPr>
          <w:rFonts w:hint="eastAsia"/>
          <w:sz w:val="22"/>
        </w:rPr>
        <w:t>传真/电话号码：</w:t>
      </w:r>
      <w:r>
        <w:rPr>
          <w:rFonts w:hint="eastAsia"/>
          <w:sz w:val="22"/>
          <w:u w:val="single"/>
        </w:rPr>
        <w:t xml:space="preserve">                        </w:t>
      </w:r>
    </w:p>
    <w:p>
      <w:pPr>
        <w:spacing w:line="400" w:lineRule="exact"/>
        <w:rPr>
          <w:sz w:val="22"/>
        </w:rPr>
      </w:pPr>
      <w:r>
        <w:rPr>
          <w:rFonts w:hint="eastAsia"/>
          <w:sz w:val="22"/>
        </w:rPr>
        <w:t>（3）温州设立长期驻点办公地址（如有）：</w:t>
      </w:r>
      <w:r>
        <w:rPr>
          <w:rFonts w:hint="eastAsia"/>
          <w:sz w:val="22"/>
          <w:u w:val="single"/>
        </w:rPr>
        <w:t xml:space="preserve">                        </w:t>
      </w:r>
    </w:p>
    <w:p>
      <w:pPr>
        <w:spacing w:line="400" w:lineRule="exact"/>
        <w:rPr>
          <w:sz w:val="22"/>
        </w:rPr>
      </w:pPr>
      <w:r>
        <w:rPr>
          <w:rFonts w:hint="eastAsia"/>
          <w:sz w:val="22"/>
        </w:rPr>
        <w:t xml:space="preserve">     电话号码：</w:t>
      </w:r>
      <w:r>
        <w:rPr>
          <w:rFonts w:hint="eastAsia"/>
          <w:sz w:val="22"/>
          <w:u w:val="single"/>
        </w:rPr>
        <w:t xml:space="preserve">                        </w:t>
      </w:r>
    </w:p>
    <w:p>
      <w:pPr>
        <w:spacing w:line="400" w:lineRule="exact"/>
        <w:rPr>
          <w:sz w:val="22"/>
        </w:rPr>
      </w:pPr>
      <w:r>
        <w:rPr>
          <w:rFonts w:hint="eastAsia"/>
          <w:sz w:val="22"/>
        </w:rPr>
        <w:t>（4）成立或注册日期：</w:t>
      </w:r>
      <w:r>
        <w:rPr>
          <w:rFonts w:hint="eastAsia"/>
          <w:sz w:val="22"/>
          <w:u w:val="single"/>
        </w:rPr>
        <w:t xml:space="preserve">                        </w:t>
      </w:r>
    </w:p>
    <w:p>
      <w:pPr>
        <w:spacing w:line="400" w:lineRule="exact"/>
        <w:rPr>
          <w:sz w:val="22"/>
        </w:rPr>
      </w:pPr>
      <w:r>
        <w:rPr>
          <w:rFonts w:hint="eastAsia"/>
          <w:sz w:val="22"/>
        </w:rPr>
        <w:t>（5）实收资本：</w:t>
      </w:r>
      <w:r>
        <w:rPr>
          <w:rFonts w:hint="eastAsia"/>
          <w:sz w:val="22"/>
          <w:u w:val="single"/>
        </w:rPr>
        <w:t xml:space="preserve">                              </w:t>
      </w:r>
    </w:p>
    <w:p>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pPr>
        <w:spacing w:line="400" w:lineRule="exact"/>
        <w:rPr>
          <w:sz w:val="22"/>
        </w:rPr>
      </w:pPr>
      <w:r>
        <w:rPr>
          <w:rFonts w:hint="eastAsia"/>
          <w:sz w:val="22"/>
        </w:rPr>
        <w:t xml:space="preserve">  1）固定资产：</w:t>
      </w:r>
      <w:r>
        <w:rPr>
          <w:rFonts w:hint="eastAsia"/>
          <w:sz w:val="22"/>
          <w:u w:val="single"/>
        </w:rPr>
        <w:t xml:space="preserve">               </w:t>
      </w:r>
    </w:p>
    <w:p>
      <w:pPr>
        <w:spacing w:line="400" w:lineRule="exact"/>
        <w:rPr>
          <w:sz w:val="22"/>
        </w:rPr>
      </w:pPr>
      <w:r>
        <w:rPr>
          <w:rFonts w:hint="eastAsia"/>
          <w:sz w:val="22"/>
        </w:rPr>
        <w:t xml:space="preserve">  2）流动资产：</w:t>
      </w:r>
      <w:r>
        <w:rPr>
          <w:rFonts w:hint="eastAsia"/>
          <w:sz w:val="22"/>
          <w:u w:val="single"/>
        </w:rPr>
        <w:t xml:space="preserve">               </w:t>
      </w:r>
    </w:p>
    <w:p>
      <w:pPr>
        <w:spacing w:line="400" w:lineRule="exact"/>
        <w:rPr>
          <w:sz w:val="22"/>
        </w:rPr>
      </w:pPr>
      <w:r>
        <w:rPr>
          <w:rFonts w:hint="eastAsia"/>
          <w:sz w:val="22"/>
        </w:rPr>
        <w:t xml:space="preserve">  3）长期负债：</w:t>
      </w:r>
      <w:r>
        <w:rPr>
          <w:rFonts w:hint="eastAsia"/>
          <w:sz w:val="22"/>
          <w:u w:val="single"/>
        </w:rPr>
        <w:t xml:space="preserve">               </w:t>
      </w:r>
    </w:p>
    <w:p>
      <w:pPr>
        <w:spacing w:line="400" w:lineRule="exact"/>
        <w:rPr>
          <w:sz w:val="22"/>
        </w:rPr>
      </w:pPr>
      <w:r>
        <w:rPr>
          <w:rFonts w:hint="eastAsia"/>
          <w:sz w:val="22"/>
        </w:rPr>
        <w:t xml:space="preserve">  4）流动负债：</w:t>
      </w:r>
      <w:r>
        <w:rPr>
          <w:rFonts w:hint="eastAsia"/>
          <w:sz w:val="22"/>
          <w:u w:val="single"/>
        </w:rPr>
        <w:t xml:space="preserve">               </w:t>
      </w:r>
    </w:p>
    <w:p>
      <w:pPr>
        <w:spacing w:line="400" w:lineRule="exact"/>
        <w:rPr>
          <w:sz w:val="22"/>
        </w:rPr>
      </w:pPr>
      <w:r>
        <w:rPr>
          <w:rFonts w:hint="eastAsia"/>
          <w:sz w:val="22"/>
        </w:rPr>
        <w:t xml:space="preserve">  5）净值：</w:t>
      </w:r>
      <w:r>
        <w:rPr>
          <w:rFonts w:hint="eastAsia"/>
          <w:sz w:val="22"/>
          <w:u w:val="single"/>
        </w:rPr>
        <w:t xml:space="preserve">                   </w:t>
      </w:r>
    </w:p>
    <w:p>
      <w:pPr>
        <w:spacing w:line="400" w:lineRule="exact"/>
        <w:rPr>
          <w:sz w:val="22"/>
        </w:rPr>
      </w:pPr>
      <w:r>
        <w:rPr>
          <w:rFonts w:hint="eastAsia"/>
          <w:sz w:val="22"/>
        </w:rPr>
        <w:t>（6）主要负责人姓名：</w:t>
      </w:r>
      <w:r>
        <w:rPr>
          <w:rFonts w:hint="eastAsia"/>
          <w:sz w:val="22"/>
          <w:u w:val="single"/>
        </w:rPr>
        <w:t xml:space="preserve">                      </w:t>
      </w:r>
    </w:p>
    <w:p>
      <w:pPr>
        <w:spacing w:line="360" w:lineRule="exact"/>
        <w:ind w:left="660" w:hanging="660" w:hangingChars="300"/>
        <w:rPr>
          <w:sz w:val="22"/>
        </w:rPr>
      </w:pPr>
      <w:r>
        <w:rPr>
          <w:rFonts w:hint="eastAsia"/>
          <w:sz w:val="22"/>
        </w:rPr>
        <w:t>2．企业生产设备及规模：</w:t>
      </w:r>
    </w:p>
    <w:p>
      <w:pPr>
        <w:spacing w:line="360" w:lineRule="exact"/>
        <w:ind w:left="660" w:hanging="660" w:hangingChars="300"/>
        <w:outlineLvl w:val="0"/>
        <w:rPr>
          <w:sz w:val="22"/>
        </w:rPr>
      </w:pPr>
      <w:r>
        <w:rPr>
          <w:rFonts w:hint="eastAsia"/>
          <w:sz w:val="22"/>
        </w:rPr>
        <w:t>3. 企业人员情况：</w:t>
      </w:r>
    </w:p>
    <w:p>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pPr>
        <w:spacing w:line="400" w:lineRule="exact"/>
        <w:rPr>
          <w:sz w:val="22"/>
        </w:rPr>
      </w:pPr>
    </w:p>
    <w:p>
      <w:pPr>
        <w:spacing w:line="400" w:lineRule="exact"/>
        <w:rPr>
          <w:sz w:val="22"/>
        </w:rPr>
      </w:pPr>
      <w:r>
        <w:rPr>
          <w:rFonts w:hint="eastAsia"/>
          <w:sz w:val="22"/>
        </w:rPr>
        <w:t>供应商名称</w:t>
      </w:r>
      <w:r>
        <w:rPr>
          <w:rFonts w:hint="eastAsia"/>
          <w:sz w:val="22"/>
          <w:u w:val="single"/>
        </w:rPr>
        <w:t xml:space="preserve">                               （盖章）</w:t>
      </w:r>
    </w:p>
    <w:p>
      <w:pPr>
        <w:spacing w:line="400" w:lineRule="exact"/>
        <w:rPr>
          <w:sz w:val="22"/>
        </w:rPr>
      </w:pPr>
      <w:r>
        <w:rPr>
          <w:rFonts w:hint="eastAsia"/>
          <w:sz w:val="22"/>
        </w:rPr>
        <w:t>法定代表人姓名和职务</w:t>
      </w:r>
      <w:r>
        <w:rPr>
          <w:rFonts w:hint="eastAsia"/>
          <w:sz w:val="22"/>
          <w:u w:val="single"/>
        </w:rPr>
        <w:t xml:space="preserve">                     </w:t>
      </w:r>
    </w:p>
    <w:p>
      <w:pPr>
        <w:spacing w:line="400" w:lineRule="exact"/>
        <w:rPr>
          <w:sz w:val="22"/>
        </w:rPr>
      </w:pPr>
      <w:r>
        <w:rPr>
          <w:rFonts w:hint="eastAsia"/>
        </w:rPr>
        <w:t>法定代表人（负责人）或</w:t>
      </w:r>
      <w:r>
        <w:rPr>
          <w:rFonts w:hint="eastAsia" w:cs="仿宋_GB2312"/>
          <w:sz w:val="22"/>
          <w:szCs w:val="22"/>
          <w:lang w:val="zh-CN"/>
        </w:rPr>
        <w:t>授权代表（签字或签章）</w:t>
      </w:r>
      <w:r>
        <w:rPr>
          <w:rFonts w:hint="eastAsia"/>
          <w:sz w:val="22"/>
          <w:u w:val="single"/>
        </w:rPr>
        <w:t xml:space="preserve">                           </w:t>
      </w:r>
    </w:p>
    <w:p>
      <w:pPr>
        <w:spacing w:line="400" w:lineRule="exact"/>
        <w:rPr>
          <w:sz w:val="22"/>
        </w:rPr>
      </w:pPr>
      <w:r>
        <w:rPr>
          <w:rFonts w:hint="eastAsia"/>
          <w:sz w:val="22"/>
        </w:rPr>
        <w:t>签字日期</w:t>
      </w:r>
      <w:r>
        <w:rPr>
          <w:rFonts w:hint="eastAsia"/>
          <w:sz w:val="22"/>
          <w:u w:val="single"/>
        </w:rPr>
        <w:t xml:space="preserve">                                 </w:t>
      </w:r>
    </w:p>
    <w:p>
      <w:pPr>
        <w:spacing w:line="360" w:lineRule="exact"/>
        <w:rPr>
          <w:sz w:val="22"/>
          <w:u w:val="single"/>
        </w:rPr>
      </w:pPr>
      <w:r>
        <w:rPr>
          <w:rFonts w:hint="eastAsia"/>
          <w:sz w:val="22"/>
        </w:rPr>
        <w:t>电子邮件</w:t>
      </w:r>
      <w:r>
        <w:rPr>
          <w:rFonts w:hint="eastAsia"/>
          <w:sz w:val="22"/>
          <w:u w:val="single"/>
        </w:rPr>
        <w:t xml:space="preserve">                                 </w:t>
      </w:r>
    </w:p>
    <w:p>
      <w:pPr>
        <w:pStyle w:val="16"/>
        <w:spacing w:line="400" w:lineRule="atLeast"/>
        <w:rPr>
          <w:rFonts w:hAnsi="宋体"/>
          <w:b/>
          <w:sz w:val="32"/>
          <w:szCs w:val="32"/>
        </w:rPr>
      </w:pPr>
    </w:p>
    <w:p>
      <w:pPr>
        <w:pStyle w:val="16"/>
        <w:spacing w:line="400" w:lineRule="atLeast"/>
        <w:rPr>
          <w:rFonts w:hAnsi="宋体"/>
          <w:b/>
          <w:sz w:val="32"/>
          <w:szCs w:val="32"/>
        </w:rPr>
      </w:pPr>
    </w:p>
    <w:p>
      <w:pPr>
        <w:pStyle w:val="16"/>
        <w:spacing w:line="400" w:lineRule="atLeast"/>
        <w:rPr>
          <w:rFonts w:hAnsi="宋体"/>
          <w:b/>
          <w:sz w:val="32"/>
          <w:szCs w:val="32"/>
        </w:rPr>
      </w:pPr>
    </w:p>
    <w:p>
      <w:pPr>
        <w:autoSpaceDE w:val="0"/>
        <w:autoSpaceDN w:val="0"/>
        <w:adjustRightInd w:val="0"/>
        <w:rPr>
          <w:b/>
          <w:sz w:val="32"/>
          <w:lang w:val="zh-CN"/>
        </w:rPr>
        <w:sectPr>
          <w:pgSz w:w="11906" w:h="16838"/>
          <w:pgMar w:top="1440" w:right="1080" w:bottom="1440" w:left="1080" w:header="851" w:footer="992" w:gutter="0"/>
          <w:cols w:space="720" w:num="1"/>
          <w:docGrid w:linePitch="312" w:charSpace="0"/>
        </w:sectPr>
      </w:pPr>
    </w:p>
    <w:p>
      <w:pPr>
        <w:pStyle w:val="16"/>
        <w:adjustRightInd w:val="0"/>
        <w:snapToGrid w:val="0"/>
        <w:spacing w:line="320" w:lineRule="atLeast"/>
        <w:outlineLvl w:val="0"/>
        <w:rPr>
          <w:rFonts w:hAnsi="宋体" w:cs="宋体"/>
          <w:kern w:val="0"/>
          <w:sz w:val="32"/>
          <w:szCs w:val="24"/>
        </w:rPr>
      </w:pPr>
      <w:r>
        <w:rPr>
          <w:rFonts w:hint="eastAsia" w:hAnsi="宋体" w:cs="宋体"/>
          <w:kern w:val="0"/>
          <w:sz w:val="32"/>
          <w:szCs w:val="24"/>
          <w:lang w:val="zh-CN"/>
        </w:rPr>
        <w:t>3.</w:t>
      </w:r>
      <w:r>
        <w:rPr>
          <w:rFonts w:hint="eastAsia" w:hAnsi="宋体" w:cs="宋体"/>
          <w:kern w:val="0"/>
          <w:sz w:val="32"/>
          <w:szCs w:val="24"/>
        </w:rPr>
        <w:t>7.1 商务响应表</w:t>
      </w:r>
    </w:p>
    <w:p>
      <w:pPr>
        <w:autoSpaceDE w:val="0"/>
        <w:autoSpaceDN w:val="0"/>
        <w:adjustRightInd w:val="0"/>
        <w:spacing w:line="440" w:lineRule="atLeast"/>
        <w:ind w:firstLine="3413"/>
        <w:outlineLvl w:val="0"/>
        <w:rPr>
          <w:b/>
          <w:sz w:val="36"/>
          <w:lang w:val="zh-CN"/>
        </w:rPr>
      </w:pPr>
      <w:r>
        <w:rPr>
          <w:rFonts w:hint="eastAsia"/>
          <w:b/>
          <w:sz w:val="36"/>
          <w:lang w:val="zh-CN"/>
        </w:rPr>
        <w:t>商</w:t>
      </w:r>
      <w:r>
        <w:rPr>
          <w:b/>
          <w:sz w:val="36"/>
          <w:lang w:val="zh-CN"/>
        </w:rPr>
        <w:t xml:space="preserve"> </w:t>
      </w:r>
      <w:r>
        <w:rPr>
          <w:rFonts w:hint="eastAsia"/>
          <w:b/>
          <w:sz w:val="36"/>
          <w:lang w:val="zh-CN"/>
        </w:rPr>
        <w:t>务</w:t>
      </w:r>
      <w:r>
        <w:rPr>
          <w:b/>
          <w:sz w:val="36"/>
          <w:lang w:val="zh-CN"/>
        </w:rPr>
        <w:t xml:space="preserve"> </w:t>
      </w:r>
      <w:r>
        <w:rPr>
          <w:rFonts w:hint="eastAsia"/>
          <w:b/>
          <w:sz w:val="36"/>
        </w:rPr>
        <w:t>响 应</w:t>
      </w:r>
      <w:r>
        <w:rPr>
          <w:b/>
          <w:sz w:val="36"/>
          <w:lang w:val="zh-CN"/>
        </w:rPr>
        <w:t xml:space="preserve"> </w:t>
      </w:r>
      <w:r>
        <w:rPr>
          <w:rFonts w:hint="eastAsia"/>
          <w:b/>
          <w:sz w:val="36"/>
          <w:lang w:val="zh-CN"/>
        </w:rPr>
        <w:t>表</w:t>
      </w:r>
    </w:p>
    <w:p>
      <w:pPr>
        <w:autoSpaceDE w:val="0"/>
        <w:autoSpaceDN w:val="0"/>
        <w:adjustRightInd w:val="0"/>
        <w:spacing w:line="440" w:lineRule="atLeast"/>
        <w:ind w:firstLine="3413"/>
        <w:rPr>
          <w:b/>
          <w:sz w:val="36"/>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1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12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pPr>
        <w:autoSpaceDE w:val="0"/>
        <w:autoSpaceDN w:val="0"/>
        <w:adjustRightInd w:val="0"/>
        <w:spacing w:line="440" w:lineRule="atLeast"/>
        <w:rPr>
          <w:b/>
          <w:u w:val="single"/>
        </w:rPr>
      </w:pPr>
      <w:r>
        <w:rPr>
          <w:rFonts w:hint="eastAsia"/>
          <w:b/>
          <w:lang w:val="zh-CN"/>
        </w:rPr>
        <w:t>供应商盖章：</w:t>
      </w:r>
      <w:r>
        <w:rPr>
          <w:rFonts w:hint="eastAsia"/>
          <w:b/>
          <w:u w:val="single"/>
        </w:rPr>
        <w:t xml:space="preserve">                    </w:t>
      </w:r>
    </w:p>
    <w:p>
      <w:pPr>
        <w:autoSpaceDE w:val="0"/>
        <w:autoSpaceDN w:val="0"/>
        <w:adjustRightInd w:val="0"/>
        <w:spacing w:line="44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spacing w:line="440" w:lineRule="atLeast"/>
        <w:rPr>
          <w:b/>
          <w:sz w:val="32"/>
          <w:lang w:val="zh-CN"/>
        </w:rPr>
      </w:pPr>
    </w:p>
    <w:p>
      <w:pPr>
        <w:autoSpaceDE w:val="0"/>
        <w:autoSpaceDN w:val="0"/>
        <w:adjustRightInd w:val="0"/>
        <w:spacing w:line="440" w:lineRule="atLeast"/>
        <w:rPr>
          <w:b/>
          <w:sz w:val="32"/>
          <w:lang w:val="zh-CN"/>
        </w:rPr>
      </w:pPr>
    </w:p>
    <w:p>
      <w:pPr>
        <w:autoSpaceDE w:val="0"/>
        <w:autoSpaceDN w:val="0"/>
        <w:adjustRightInd w:val="0"/>
        <w:spacing w:line="440" w:lineRule="atLeast"/>
        <w:outlineLvl w:val="0"/>
        <w:rPr>
          <w:b/>
          <w:sz w:val="32"/>
          <w:lang w:val="zh-CN"/>
        </w:rPr>
        <w:sectPr>
          <w:pgSz w:w="11906" w:h="16838"/>
          <w:pgMar w:top="1440" w:right="1080" w:bottom="1440" w:left="1080" w:header="851" w:footer="992" w:gutter="0"/>
          <w:cols w:space="720" w:num="1"/>
          <w:docGrid w:linePitch="312" w:charSpace="0"/>
        </w:sectPr>
      </w:pPr>
    </w:p>
    <w:p>
      <w:pPr>
        <w:pStyle w:val="16"/>
        <w:adjustRightInd w:val="0"/>
        <w:snapToGrid w:val="0"/>
        <w:spacing w:line="320" w:lineRule="atLeast"/>
        <w:outlineLvl w:val="0"/>
        <w:rPr>
          <w:rFonts w:hAnsi="宋体" w:cs="宋体"/>
          <w:kern w:val="0"/>
          <w:sz w:val="32"/>
          <w:szCs w:val="24"/>
        </w:rPr>
      </w:pPr>
      <w:r>
        <w:rPr>
          <w:rFonts w:hint="eastAsia" w:hAnsi="宋体" w:cs="宋体"/>
          <w:kern w:val="0"/>
          <w:sz w:val="32"/>
          <w:szCs w:val="24"/>
        </w:rPr>
        <w:t>3.7.2 技术响应表</w:t>
      </w:r>
    </w:p>
    <w:p>
      <w:pPr>
        <w:autoSpaceDE w:val="0"/>
        <w:autoSpaceDN w:val="0"/>
        <w:adjustRightInd w:val="0"/>
        <w:spacing w:line="440" w:lineRule="atLeast"/>
        <w:ind w:firstLine="3614" w:firstLineChars="1000"/>
        <w:outlineLvl w:val="0"/>
        <w:rPr>
          <w:b/>
          <w:sz w:val="36"/>
          <w:lang w:val="zh-CN"/>
        </w:rPr>
      </w:pPr>
      <w:r>
        <w:rPr>
          <w:rFonts w:hint="eastAsia"/>
          <w:b/>
          <w:sz w:val="36"/>
          <w:lang w:val="zh-CN"/>
        </w:rPr>
        <w:t>技</w:t>
      </w:r>
      <w:r>
        <w:rPr>
          <w:rFonts w:hint="eastAsia"/>
          <w:b/>
          <w:sz w:val="36"/>
        </w:rPr>
        <w:t xml:space="preserve"> </w:t>
      </w:r>
      <w:r>
        <w:rPr>
          <w:rFonts w:hint="eastAsia"/>
          <w:b/>
          <w:sz w:val="36"/>
          <w:lang w:val="zh-CN"/>
        </w:rPr>
        <w:t>术</w:t>
      </w:r>
      <w:r>
        <w:rPr>
          <w:rFonts w:hint="eastAsia"/>
          <w:b/>
          <w:sz w:val="36"/>
        </w:rPr>
        <w:t xml:space="preserve"> 响 应 </w:t>
      </w:r>
      <w:r>
        <w:rPr>
          <w:rFonts w:hint="eastAsia"/>
          <w:b/>
          <w:sz w:val="36"/>
          <w:lang w:val="zh-CN"/>
        </w:rPr>
        <w:t>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序</w:t>
            </w:r>
            <w:r>
              <w:rPr>
                <w:rFonts w:hint="default"/>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投标文件</w:t>
            </w:r>
          </w:p>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r>
              <w:rPr>
                <w:rFonts w:hint="eastAsia"/>
                <w:b/>
                <w:lang w:val="zh-CN"/>
              </w:rPr>
              <w:t>备</w:t>
            </w:r>
            <w:r>
              <w:rPr>
                <w:rFonts w:hint="default"/>
                <w:b/>
                <w:lang w:val="zh-CN"/>
              </w:rPr>
              <w:t xml:space="preserve"> </w:t>
            </w:r>
            <w:r>
              <w:rPr>
                <w:rFonts w:hint="eastAsia"/>
                <w:b/>
                <w:lang w:val="zh-CN"/>
              </w:rPr>
              <w:t>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40" w:lineRule="atLeast"/>
              <w:ind w:left="0" w:right="0"/>
              <w:jc w:val="center"/>
              <w:rPr>
                <w:rFonts w:hint="default"/>
                <w:b/>
                <w:lang w:val="zh-CN"/>
              </w:rPr>
            </w:pPr>
          </w:p>
        </w:tc>
      </w:tr>
    </w:tbl>
    <w:p>
      <w:pPr>
        <w:autoSpaceDE w:val="0"/>
        <w:autoSpaceDN w:val="0"/>
        <w:adjustRightInd w:val="0"/>
        <w:spacing w:line="440" w:lineRule="atLeast"/>
        <w:rPr>
          <w:b/>
          <w:lang w:val="zh-CN"/>
        </w:rPr>
      </w:pPr>
    </w:p>
    <w:p>
      <w:pPr>
        <w:autoSpaceDE w:val="0"/>
        <w:autoSpaceDN w:val="0"/>
        <w:adjustRightInd w:val="0"/>
        <w:spacing w:line="440" w:lineRule="atLeast"/>
        <w:rPr>
          <w:b/>
          <w:lang w:val="zh-CN"/>
        </w:rPr>
      </w:pPr>
      <w:r>
        <w:rPr>
          <w:rFonts w:hint="eastAsia"/>
          <w:b/>
          <w:lang w:val="zh-CN"/>
        </w:rPr>
        <w:t>供应商盖章：</w:t>
      </w:r>
      <w:r>
        <w:rPr>
          <w:b/>
          <w:u w:val="single"/>
          <w:lang w:val="zh-CN"/>
        </w:rPr>
        <w:t xml:space="preserve">               </w:t>
      </w:r>
    </w:p>
    <w:p>
      <w:pPr>
        <w:pStyle w:val="16"/>
        <w:adjustRightInd w:val="0"/>
        <w:snapToGrid w:val="0"/>
        <w:spacing w:line="460" w:lineRule="atLeast"/>
        <w:rPr>
          <w:rFonts w:hAnsi="宋体"/>
          <w:spacing w:val="20"/>
          <w:sz w:val="24"/>
        </w:rPr>
      </w:pPr>
    </w:p>
    <w:p>
      <w:pPr>
        <w:pStyle w:val="16"/>
        <w:adjustRightInd w:val="0"/>
        <w:snapToGrid w:val="0"/>
        <w:spacing w:line="46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rPr>
          <w:b/>
          <w:sz w:val="32"/>
        </w:rPr>
      </w:pPr>
    </w:p>
    <w:p>
      <w:pPr>
        <w:pStyle w:val="15"/>
        <w:spacing w:before="120" w:after="120"/>
        <w:ind w:left="652" w:hanging="652"/>
        <w:rPr>
          <w:b/>
          <w:sz w:val="32"/>
        </w:rPr>
      </w:pPr>
    </w:p>
    <w:p>
      <w:pPr>
        <w:pStyle w:val="15"/>
        <w:spacing w:before="120" w:after="120"/>
        <w:ind w:left="652" w:hanging="652"/>
        <w:rPr>
          <w:b/>
          <w:sz w:val="32"/>
        </w:rPr>
        <w:sectPr>
          <w:pgSz w:w="11906" w:h="16838"/>
          <w:pgMar w:top="1440" w:right="1080" w:bottom="1440" w:left="1080" w:header="851" w:footer="992" w:gutter="0"/>
          <w:cols w:space="720" w:num="1"/>
          <w:docGrid w:linePitch="312" w:charSpace="0"/>
        </w:sectPr>
      </w:pPr>
    </w:p>
    <w:p>
      <w:pPr>
        <w:autoSpaceDE w:val="0"/>
        <w:autoSpaceDN w:val="0"/>
        <w:adjustRightInd w:val="0"/>
        <w:outlineLvl w:val="0"/>
        <w:rPr>
          <w:b/>
          <w:sz w:val="32"/>
          <w:lang w:val="zh-CN"/>
        </w:rPr>
      </w:pPr>
      <w:r>
        <w:rPr>
          <w:rFonts w:hint="eastAsia"/>
          <w:b/>
          <w:sz w:val="32"/>
          <w:lang w:val="zh-CN"/>
        </w:rPr>
        <w:t>3.</w:t>
      </w:r>
      <w:r>
        <w:rPr>
          <w:rFonts w:hint="eastAsia"/>
          <w:b/>
          <w:sz w:val="32"/>
        </w:rPr>
        <w:t>8</w:t>
      </w:r>
      <w:r>
        <w:rPr>
          <w:rFonts w:hint="eastAsia"/>
          <w:b/>
          <w:sz w:val="32"/>
          <w:lang w:val="zh-CN"/>
        </w:rPr>
        <w:t xml:space="preserve"> </w:t>
      </w:r>
      <w:r>
        <w:rPr>
          <w:rFonts w:hint="eastAsia" w:hAnsi="宋体"/>
          <w:b/>
          <w:sz w:val="30"/>
        </w:rPr>
        <w:t>供应商自</w:t>
      </w:r>
      <w:r>
        <w:rPr>
          <w:rFonts w:hAnsi="宋体"/>
          <w:b/>
          <w:sz w:val="30"/>
        </w:rPr>
        <w:t>201</w:t>
      </w:r>
      <w:r>
        <w:rPr>
          <w:rFonts w:hint="eastAsia" w:hAnsi="宋体"/>
          <w:b/>
          <w:sz w:val="30"/>
        </w:rPr>
        <w:t>9年01月1日以来类似业绩</w:t>
      </w:r>
      <w:r>
        <w:rPr>
          <w:rFonts w:hint="eastAsia"/>
          <w:b/>
          <w:sz w:val="32"/>
          <w:lang w:val="zh-CN"/>
        </w:rPr>
        <w:t>证明</w:t>
      </w:r>
    </w:p>
    <w:p>
      <w:pPr>
        <w:pStyle w:val="16"/>
        <w:snapToGrid w:val="0"/>
        <w:spacing w:line="324" w:lineRule="auto"/>
        <w:jc w:val="center"/>
        <w:rPr>
          <w:rFonts w:hAnsi="宋体"/>
          <w:b/>
          <w:sz w:val="30"/>
        </w:rPr>
      </w:pPr>
    </w:p>
    <w:p>
      <w:pPr>
        <w:pStyle w:val="16"/>
        <w:spacing w:line="400" w:lineRule="exact"/>
        <w:rPr>
          <w:rFonts w:hAnsi="宋体"/>
          <w:b/>
          <w:sz w:val="22"/>
        </w:rPr>
      </w:pPr>
    </w:p>
    <w:p>
      <w:pPr>
        <w:pStyle w:val="16"/>
        <w:spacing w:line="400" w:lineRule="exact"/>
        <w:rPr>
          <w:rFonts w:hAnsi="宋体"/>
          <w:b/>
          <w:sz w:val="22"/>
        </w:rPr>
      </w:pPr>
    </w:p>
    <w:p>
      <w:pPr>
        <w:pStyle w:val="16"/>
        <w:spacing w:line="400" w:lineRule="exact"/>
        <w:rPr>
          <w:rFonts w:hAnsi="宋体"/>
          <w:b/>
          <w:sz w:val="22"/>
        </w:rPr>
      </w:pPr>
    </w:p>
    <w:p>
      <w:pPr>
        <w:pStyle w:val="16"/>
        <w:spacing w:line="400" w:lineRule="exact"/>
        <w:rPr>
          <w:rFonts w:hAnsi="宋体"/>
          <w:b/>
          <w:sz w:val="22"/>
        </w:rPr>
      </w:pPr>
    </w:p>
    <w:p>
      <w:pPr>
        <w:pStyle w:val="16"/>
        <w:spacing w:line="400" w:lineRule="exact"/>
        <w:rPr>
          <w:rFonts w:hAnsi="宋体"/>
          <w:b/>
          <w:sz w:val="22"/>
        </w:rPr>
        <w:sectPr>
          <w:footerReference r:id="rId11" w:type="first"/>
          <w:headerReference r:id="rId8" w:type="default"/>
          <w:footerReference r:id="rId9" w:type="default"/>
          <w:footerReference r:id="rId10" w:type="even"/>
          <w:pgSz w:w="11907" w:h="16840"/>
          <w:pgMar w:top="1440" w:right="1080" w:bottom="1440" w:left="1080" w:header="720" w:footer="720" w:gutter="0"/>
          <w:cols w:space="720" w:num="1"/>
          <w:docGrid w:linePitch="312" w:charSpace="0"/>
        </w:sectPr>
      </w:pPr>
    </w:p>
    <w:p>
      <w:pPr>
        <w:rPr>
          <w:b/>
          <w:sz w:val="32"/>
          <w:lang w:val="zh-CN"/>
        </w:rPr>
      </w:pPr>
      <w:r>
        <w:rPr>
          <w:rFonts w:hint="eastAsia"/>
          <w:b/>
          <w:sz w:val="32"/>
        </w:rPr>
        <w:t xml:space="preserve">3.9 </w:t>
      </w:r>
      <w:r>
        <w:rPr>
          <w:rFonts w:hint="eastAsia" w:hAnsi="宋体"/>
          <w:b/>
          <w:sz w:val="30"/>
        </w:rPr>
        <w:t>投标产品的数量、配置及主要技术参数表</w:t>
      </w:r>
    </w:p>
    <w:p>
      <w:pPr>
        <w:jc w:val="center"/>
        <w:rPr>
          <w:rFonts w:ascii="宋体" w:hAnsi="宋体" w:cs="宋体"/>
          <w:b/>
          <w:spacing w:val="20"/>
          <w:sz w:val="32"/>
          <w:szCs w:val="32"/>
        </w:rPr>
      </w:pPr>
      <w:r>
        <w:rPr>
          <w:rFonts w:hint="eastAsia" w:hAnsi="宋体"/>
          <w:b/>
          <w:sz w:val="30"/>
        </w:rPr>
        <w:t>投标产品的数量、配置及主要技术参数表</w:t>
      </w:r>
    </w:p>
    <w:p>
      <w:pPr>
        <w:rPr>
          <w:rFonts w:ascii="宋体" w:hAnsi="宋体" w:cs="宋体"/>
          <w:b/>
          <w:spacing w:val="20"/>
          <w:sz w:val="24"/>
        </w:rPr>
      </w:pPr>
      <w:r>
        <w:rPr>
          <w:rFonts w:hint="eastAsia" w:ascii="宋体" w:hAnsi="宋体" w:cs="宋体"/>
          <w:b/>
          <w:spacing w:val="20"/>
          <w:sz w:val="24"/>
        </w:rPr>
        <w:t>招标编号：</w:t>
      </w:r>
      <w:r>
        <w:rPr>
          <w:rFonts w:hint="eastAsia" w:ascii="宋体" w:hAnsi="宋体" w:cs="宋体"/>
          <w:b/>
          <w:spacing w:val="20"/>
          <w:sz w:val="24"/>
          <w:lang w:val="en-US" w:eastAsia="zh-CN"/>
        </w:rPr>
        <w:t xml:space="preserve">                         </w:t>
      </w:r>
      <w:r>
        <w:rPr>
          <w:rFonts w:hint="eastAsia" w:ascii="宋体" w:hAnsi="宋体" w:cs="宋体"/>
          <w:b/>
          <w:spacing w:val="20"/>
          <w:sz w:val="24"/>
        </w:rPr>
        <w:t xml:space="preserve">   项目名称：</w:t>
      </w:r>
      <w:r>
        <w:rPr>
          <w:rFonts w:hint="eastAsia" w:ascii="宋体" w:hAnsi="宋体" w:cs="宋体"/>
          <w:b/>
          <w:spacing w:val="20"/>
          <w:sz w:val="24"/>
          <w:u w:val="single"/>
        </w:rPr>
        <w:t xml:space="preserve">         </w:t>
      </w:r>
    </w:p>
    <w:tbl>
      <w:tblPr>
        <w:tblStyle w:val="2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货号</w:t>
            </w:r>
          </w:p>
        </w:tc>
        <w:tc>
          <w:tcPr>
            <w:tcW w:w="1671"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货物名称</w:t>
            </w: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品牌产地</w:t>
            </w: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主要规格、型号</w:t>
            </w: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数量</w:t>
            </w: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b/>
                <w:spacing w:val="20"/>
              </w:rPr>
            </w:pPr>
            <w:r>
              <w:rPr>
                <w:rFonts w:hint="eastAsia" w:ascii="宋体" w:hAnsi="宋体" w:cs="宋体"/>
                <w:b/>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1671"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sz w:val="24"/>
              </w:rPr>
            </w:pPr>
          </w:p>
        </w:tc>
        <w:tc>
          <w:tcPr>
            <w:tcW w:w="1322"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019"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836"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c>
          <w:tcPr>
            <w:tcW w:w="2480" w:type="dxa"/>
            <w:vAlign w:val="center"/>
          </w:tcPr>
          <w:p>
            <w:pPr>
              <w:keepNext w:val="0"/>
              <w:keepLines w:val="0"/>
              <w:suppressLineNumbers w:val="0"/>
              <w:spacing w:before="0" w:beforeAutospacing="0" w:after="0" w:afterAutospacing="0"/>
              <w:ind w:left="0" w:right="0"/>
              <w:jc w:val="center"/>
              <w:rPr>
                <w:rFonts w:hint="default" w:ascii="宋体" w:hAnsi="宋体" w:cs="宋体"/>
                <w:spacing w:val="20"/>
              </w:rPr>
            </w:pPr>
          </w:p>
        </w:tc>
      </w:tr>
    </w:tbl>
    <w:p>
      <w:pPr>
        <w:rPr>
          <w:rFonts w:ascii="宋体"/>
          <w:bCs/>
          <w:kern w:val="0"/>
          <w:sz w:val="22"/>
          <w:szCs w:val="22"/>
        </w:rPr>
      </w:pPr>
    </w:p>
    <w:p>
      <w:pPr>
        <w:pStyle w:val="16"/>
        <w:snapToGrid w:val="0"/>
        <w:spacing w:line="324" w:lineRule="auto"/>
        <w:rPr>
          <w:rFonts w:hAnsi="宋体"/>
          <w:sz w:val="22"/>
          <w:szCs w:val="22"/>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pStyle w:val="16"/>
        <w:snapToGrid w:val="0"/>
        <w:spacing w:line="324" w:lineRule="auto"/>
        <w:rPr>
          <w:rFonts w:hAnsi="宋体"/>
          <w:b/>
          <w:sz w:val="30"/>
          <w:szCs w:val="30"/>
        </w:rPr>
      </w:pPr>
      <w:r>
        <w:rPr>
          <w:rFonts w:hint="eastAsia" w:hAnsi="宋体"/>
          <w:sz w:val="22"/>
          <w:szCs w:val="22"/>
        </w:rPr>
        <w:t>日期：</w:t>
      </w:r>
    </w:p>
    <w:p>
      <w:pPr>
        <w:adjustRightInd w:val="0"/>
        <w:snapToGrid w:val="0"/>
        <w:spacing w:line="360" w:lineRule="auto"/>
        <w:rPr>
          <w:rFonts w:ascii="宋体"/>
          <w:sz w:val="10"/>
          <w:szCs w:val="10"/>
        </w:rPr>
      </w:pPr>
    </w:p>
    <w:p>
      <w:pPr>
        <w:pStyle w:val="70"/>
        <w:rPr>
          <w:rFonts w:ascii="宋体"/>
          <w:sz w:val="10"/>
          <w:szCs w:val="10"/>
        </w:rPr>
      </w:pPr>
    </w:p>
    <w:p>
      <w:pPr>
        <w:pStyle w:val="12"/>
        <w:rPr>
          <w:rFonts w:ascii="宋体"/>
          <w:sz w:val="10"/>
          <w:szCs w:val="10"/>
        </w:rPr>
        <w:sectPr>
          <w:pgSz w:w="11907" w:h="16840"/>
          <w:pgMar w:top="1440" w:right="1080" w:bottom="1440" w:left="1080" w:header="720" w:footer="720" w:gutter="0"/>
          <w:cols w:space="720" w:num="1"/>
          <w:docGrid w:linePitch="312" w:charSpace="0"/>
        </w:sectPr>
      </w:pPr>
    </w:p>
    <w:p>
      <w:pPr>
        <w:spacing w:line="360" w:lineRule="auto"/>
        <w:rPr>
          <w:rFonts w:ascii="新宋体" w:hAnsi="新宋体" w:eastAsia="新宋体"/>
          <w:b/>
          <w:sz w:val="28"/>
          <w:szCs w:val="28"/>
        </w:rPr>
      </w:pPr>
      <w:r>
        <w:rPr>
          <w:rFonts w:hint="eastAsia" w:ascii="新宋体" w:hAnsi="新宋体" w:eastAsia="新宋体"/>
          <w:b/>
          <w:sz w:val="28"/>
          <w:szCs w:val="28"/>
        </w:rPr>
        <w:t>3.10质量服务承诺书、诚信投标承诺书</w:t>
      </w:r>
    </w:p>
    <w:p>
      <w:pPr>
        <w:pStyle w:val="12"/>
        <w:rPr>
          <w:rFonts w:eastAsia="新宋体"/>
          <w:b/>
          <w:sz w:val="36"/>
          <w:szCs w:val="36"/>
        </w:rPr>
      </w:pPr>
    </w:p>
    <w:p>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pPr>
        <w:spacing w:line="360" w:lineRule="auto"/>
        <w:rPr>
          <w:rFonts w:eastAsia="新宋体"/>
        </w:rPr>
      </w:pPr>
      <w:r>
        <w:rPr>
          <w:rFonts w:hint="eastAsia" w:hAnsi="新宋体" w:eastAsia="新宋体"/>
        </w:rPr>
        <w:t>致</w:t>
      </w:r>
      <w:r>
        <w:rPr>
          <w:rFonts w:hint="eastAsia" w:eastAsia="新宋体"/>
          <w:u w:val="single"/>
        </w:rPr>
        <w:t xml:space="preserve">               </w:t>
      </w:r>
      <w:r>
        <w:rPr>
          <w:rFonts w:hint="eastAsia" w:hAnsi="新宋体" w:eastAsia="新宋体"/>
        </w:rPr>
        <w:t>（采购人）</w:t>
      </w:r>
      <w:r>
        <w:rPr>
          <w:rFonts w:hint="eastAsia" w:eastAsia="新宋体"/>
        </w:rPr>
        <w:t>:</w:t>
      </w:r>
    </w:p>
    <w:p>
      <w:pPr>
        <w:spacing w:line="360" w:lineRule="auto"/>
        <w:ind w:firstLine="420" w:firstLineChars="200"/>
        <w:rPr>
          <w:rFonts w:eastAsia="新宋体"/>
        </w:rPr>
      </w:pPr>
      <w:r>
        <w:rPr>
          <w:rFonts w:hint="eastAsia" w:hAnsi="新宋体" w:eastAsia="新宋体"/>
        </w:rPr>
        <w:t>本公司</w:t>
      </w:r>
      <w:r>
        <w:rPr>
          <w:rFonts w:hint="eastAsia" w:hAnsi="新宋体" w:eastAsia="新宋体"/>
          <w:u w:val="single"/>
        </w:rPr>
        <w:t xml:space="preserve">    </w:t>
      </w:r>
      <w:r>
        <w:rPr>
          <w:rFonts w:hint="eastAsia" w:hAnsi="新宋体" w:eastAsia="新宋体"/>
        </w:rPr>
        <w:t>（供应商）对</w:t>
      </w:r>
      <w:r>
        <w:rPr>
          <w:rFonts w:hint="eastAsia" w:hAnsi="新宋体" w:eastAsia="新宋体"/>
          <w:u w:val="single"/>
        </w:rPr>
        <w:t xml:space="preserve">   </w:t>
      </w:r>
      <w:r>
        <w:rPr>
          <w:rFonts w:hint="eastAsia" w:hAnsi="新宋体" w:eastAsia="新宋体"/>
        </w:rPr>
        <w:t>（项目名称）项目做出如下承诺。</w:t>
      </w:r>
    </w:p>
    <w:p>
      <w:pPr>
        <w:spacing w:line="360" w:lineRule="auto"/>
        <w:rPr>
          <w:rFonts w:eastAsia="新宋体"/>
        </w:rPr>
      </w:pPr>
      <w:r>
        <w:rPr>
          <w:rFonts w:hint="eastAsia" w:hAnsi="新宋体" w:eastAsia="新宋体"/>
        </w:rPr>
        <w:t xml:space="preserve">    如果我公司有幸成为</w:t>
      </w:r>
      <w:r>
        <w:rPr>
          <w:rFonts w:hint="eastAsia" w:hAnsi="新宋体" w:eastAsia="新宋体"/>
          <w:u w:val="single"/>
        </w:rPr>
        <w:t xml:space="preserve">        </w:t>
      </w:r>
      <w:r>
        <w:rPr>
          <w:rFonts w:hint="eastAsia" w:hAnsi="新宋体" w:eastAsia="新宋体"/>
        </w:rPr>
        <w:t>（项目名称）项目的中标人，将作出以下承诺：</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一、本公司所提供的工程（或服务或货物）都是质量合格的；</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二、在招标文件要求的服务期内，对有质量问题的工程（或服务或货物）进行无条件技术服务直至满足使用方的项目使用需求；</w:t>
      </w:r>
    </w:p>
    <w:p>
      <w:pPr>
        <w:spacing w:line="360" w:lineRule="auto"/>
        <w:ind w:firstLine="420" w:firstLineChars="200"/>
        <w:rPr>
          <w:rFonts w:eastAsia="新宋体"/>
        </w:rPr>
      </w:pPr>
    </w:p>
    <w:p>
      <w:pPr>
        <w:spacing w:line="360" w:lineRule="auto"/>
        <w:rPr>
          <w:rFonts w:eastAsia="新宋体"/>
        </w:rPr>
      </w:pPr>
    </w:p>
    <w:p>
      <w:pPr>
        <w:spacing w:line="360" w:lineRule="auto"/>
        <w:ind w:firstLine="420" w:firstLineChars="200"/>
        <w:rPr>
          <w:rFonts w:hAnsi="新宋体" w:eastAsia="新宋体"/>
        </w:rPr>
      </w:pPr>
      <w:r>
        <w:rPr>
          <w:rFonts w:hint="eastAsia" w:hAnsi="新宋体" w:eastAsia="新宋体"/>
        </w:rPr>
        <w:t>本承诺书自开标日起至招标方与中标方合同结束之日均有效。</w:t>
      </w:r>
    </w:p>
    <w:p>
      <w:pPr>
        <w:spacing w:line="360" w:lineRule="auto"/>
        <w:ind w:firstLine="420" w:firstLineChars="200"/>
        <w:rPr>
          <w:rFonts w:hAnsi="新宋体"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napToGrid w:val="0"/>
        <w:spacing w:line="360" w:lineRule="auto"/>
        <w:ind w:right="480"/>
        <w:rPr>
          <w:rFonts w:eastAsia="新宋体"/>
        </w:rPr>
      </w:pPr>
      <w:r>
        <w:rPr>
          <w:rFonts w:hint="eastAsia" w:hAnsi="新宋体" w:eastAsia="新宋体"/>
        </w:rPr>
        <w:t>地址：</w:t>
      </w:r>
      <w:r>
        <w:rPr>
          <w:rFonts w:hint="eastAsia" w:hAnsi="新宋体" w:eastAsia="新宋体"/>
          <w:u w:val="single"/>
        </w:rPr>
        <w:t>　　　　　　　　　　</w:t>
      </w:r>
      <w:r>
        <w:rPr>
          <w:rFonts w:hint="eastAsia" w:hAnsi="新宋体" w:eastAsia="新宋体"/>
        </w:rPr>
        <w:t>　　　　　邮编：</w:t>
      </w:r>
      <w:r>
        <w:rPr>
          <w:rFonts w:hint="eastAsia" w:hAnsi="新宋体" w:eastAsia="新宋体"/>
          <w:u w:val="single"/>
        </w:rPr>
        <w:t>　　　　　　　</w:t>
      </w:r>
    </w:p>
    <w:p>
      <w:pPr>
        <w:snapToGrid w:val="0"/>
        <w:spacing w:line="360" w:lineRule="auto"/>
        <w:ind w:right="480"/>
        <w:rPr>
          <w:rFonts w:eastAsia="新宋体"/>
        </w:rPr>
      </w:pPr>
      <w:r>
        <w:rPr>
          <w:rFonts w:hint="eastAsia" w:hAnsi="新宋体" w:eastAsia="新宋体"/>
        </w:rPr>
        <w:t>电话：</w:t>
      </w:r>
      <w:r>
        <w:rPr>
          <w:rFonts w:hint="eastAsia" w:hAnsi="新宋体" w:eastAsia="新宋体"/>
          <w:u w:val="single"/>
        </w:rPr>
        <w:t>　　　　　　　　</w:t>
      </w:r>
      <w:r>
        <w:rPr>
          <w:rFonts w:hint="eastAsia" w:hAnsi="新宋体" w:eastAsia="新宋体"/>
        </w:rPr>
        <w:t>　　　传真：</w:t>
      </w:r>
      <w:r>
        <w:rPr>
          <w:rFonts w:hint="eastAsia" w:hAnsi="新宋体" w:eastAsia="新宋体"/>
          <w:u w:val="single"/>
        </w:rPr>
        <w:t>　　　　　　</w:t>
      </w:r>
      <w:r>
        <w:rPr>
          <w:rFonts w:hint="eastAsia" w:hAnsi="新宋体" w:eastAsia="新宋体"/>
        </w:rPr>
        <w:t>　　</w:t>
      </w:r>
    </w:p>
    <w:p>
      <w:pPr>
        <w:snapToGrid w:val="0"/>
        <w:spacing w:line="360" w:lineRule="auto"/>
        <w:ind w:right="480"/>
        <w:rPr>
          <w:rFonts w:eastAsia="新宋体"/>
        </w:rPr>
      </w:pPr>
      <w:r>
        <w:rPr>
          <w:rFonts w:hint="eastAsia" w:hAnsi="新宋体" w:eastAsia="新宋体"/>
        </w:rPr>
        <w:t>供应商授权代表姓名职务：</w:t>
      </w:r>
      <w:r>
        <w:rPr>
          <w:rFonts w:hint="eastAsia" w:hAnsi="新宋体" w:eastAsia="新宋体"/>
          <w:u w:val="single"/>
        </w:rPr>
        <w:t>　　　　　　</w:t>
      </w:r>
      <w:r>
        <w:rPr>
          <w:rFonts w:hint="eastAsia" w:hAnsi="新宋体" w:eastAsia="新宋体"/>
        </w:rPr>
        <w:t>　　</w:t>
      </w:r>
    </w:p>
    <w:p>
      <w:pPr>
        <w:tabs>
          <w:tab w:val="left" w:pos="1260"/>
        </w:tabs>
        <w:spacing w:line="360" w:lineRule="auto"/>
        <w:ind w:right="480"/>
        <w:rPr>
          <w:rFonts w:eastAsia="新宋体"/>
          <w:u w:val="single"/>
        </w:rPr>
      </w:pPr>
      <w:r>
        <w:rPr>
          <w:rFonts w:hint="eastAsia" w:hAnsi="新宋体" w:eastAsia="新宋体"/>
        </w:rPr>
        <w:t>供应商名称（公章）：</w:t>
      </w:r>
      <w:r>
        <w:rPr>
          <w:rFonts w:hint="eastAsia" w:hAnsi="新宋体" w:eastAsia="新宋体"/>
          <w:u w:val="single"/>
        </w:rPr>
        <w:t>　　　　　　</w:t>
      </w:r>
    </w:p>
    <w:p>
      <w:pPr>
        <w:tabs>
          <w:tab w:val="left" w:pos="1260"/>
        </w:tabs>
        <w:spacing w:line="360" w:lineRule="auto"/>
        <w:ind w:right="480"/>
        <w:rPr>
          <w:rFonts w:hAnsi="新宋体" w:eastAsia="新宋体"/>
        </w:rPr>
      </w:pPr>
      <w:r>
        <w:rPr>
          <w:rFonts w:hint="eastAsia" w:hAnsi="新宋体" w:eastAsia="新宋体"/>
        </w:rPr>
        <w:t>法定代表人（负责人）或授权代表（签字或盖章）：</w:t>
      </w: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pStyle w:val="16"/>
        <w:adjustRightInd w:val="0"/>
        <w:snapToGrid w:val="0"/>
        <w:spacing w:line="400" w:lineRule="exact"/>
        <w:rPr>
          <w:rFonts w:hAnsi="宋体" w:eastAsia="新宋体"/>
          <w:sz w:val="24"/>
        </w:rPr>
      </w:pPr>
    </w:p>
    <w:p>
      <w:pPr>
        <w:spacing w:line="360" w:lineRule="auto"/>
        <w:jc w:val="center"/>
        <w:rPr>
          <w:rFonts w:ascii="新宋体" w:hAnsi="新宋体" w:eastAsia="新宋体"/>
          <w:b/>
          <w:sz w:val="28"/>
          <w:szCs w:val="28"/>
        </w:rPr>
      </w:pPr>
    </w:p>
    <w:p>
      <w:pPr>
        <w:spacing w:line="360" w:lineRule="auto"/>
        <w:jc w:val="center"/>
        <w:rPr>
          <w:rFonts w:ascii="新宋体" w:hAnsi="新宋体" w:eastAsia="新宋体"/>
          <w:b/>
          <w:sz w:val="28"/>
          <w:szCs w:val="28"/>
        </w:rPr>
      </w:pPr>
      <w:r>
        <w:rPr>
          <w:rFonts w:hint="eastAsia" w:ascii="新宋体" w:hAnsi="新宋体" w:eastAsia="新宋体"/>
          <w:b/>
          <w:sz w:val="28"/>
          <w:szCs w:val="28"/>
        </w:rPr>
        <w:t>诚信投标承诺书</w:t>
      </w:r>
    </w:p>
    <w:p>
      <w:pPr>
        <w:spacing w:line="520" w:lineRule="exact"/>
        <w:ind w:right="-153" w:rightChars="-73"/>
        <w:rPr>
          <w:rFonts w:ascii="新宋体" w:hAnsi="新宋体" w:eastAsia="新宋体"/>
          <w:sz w:val="22"/>
          <w:szCs w:val="22"/>
        </w:rPr>
      </w:pPr>
      <w:r>
        <w:rPr>
          <w:rFonts w:hint="eastAsia" w:ascii="新宋体" w:hAnsi="新宋体" w:eastAsia="新宋体"/>
          <w:sz w:val="22"/>
          <w:szCs w:val="22"/>
        </w:rPr>
        <w:t>本企业郑重承诺：</w:t>
      </w:r>
    </w:p>
    <w:p>
      <w:pPr>
        <w:spacing w:line="500" w:lineRule="exact"/>
        <w:ind w:firstLine="440" w:firstLineChars="200"/>
        <w:rPr>
          <w:rFonts w:ascii="新宋体" w:hAnsi="新宋体" w:eastAsia="新宋体"/>
          <w:sz w:val="22"/>
          <w:szCs w:val="22"/>
        </w:rPr>
      </w:pPr>
      <w:r>
        <w:rPr>
          <w:rFonts w:hint="eastAsia" w:ascii="新宋体" w:hAnsi="新宋体" w:eastAsia="新宋体"/>
          <w:sz w:val="22"/>
          <w:szCs w:val="22"/>
        </w:rPr>
        <w:t>为了积极配合采购人组织的</w:t>
      </w:r>
      <w:r>
        <w:rPr>
          <w:rFonts w:hint="eastAsia" w:ascii="新宋体" w:hAnsi="新宋体" w:eastAsia="新宋体"/>
          <w:sz w:val="22"/>
          <w:szCs w:val="22"/>
          <w:u w:val="single"/>
        </w:rPr>
        <w:t xml:space="preserve"> （项目名称） </w:t>
      </w:r>
      <w:r>
        <w:rPr>
          <w:rFonts w:hint="eastAsia" w:ascii="新宋体" w:hAnsi="新宋体" w:eastAsia="新宋体"/>
          <w:sz w:val="22"/>
          <w:szCs w:val="22"/>
        </w:rPr>
        <w:t>招标工作，有效遏制不公平竞争和违规违纪问题的发生，确保招标工作的公平、公正、公开，我们保证认真贯彻</w:t>
      </w:r>
      <w:r>
        <w:rPr>
          <w:rFonts w:hint="eastAsia" w:ascii="新宋体" w:hAnsi="新宋体" w:eastAsia="新宋体" w:cs="Century Gothic"/>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sz w:val="22"/>
          <w:szCs w:val="22"/>
        </w:rPr>
        <w:t>相关规定以及有关廉洁要求，特承诺如下事项：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1、自觉遵守国家法律法规及有关廉政建设制度。</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3、不使用不正当手段妨碍、排挤其它供应商或串通投标。</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4、按照本招标文件规定的方式进行投标，不隐瞒本单位投标资质的真实情况，投标资质符合规定。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7、不向采购人涉及招标的人员的配偶、子女分包此次招标项目。</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8、不向采购人及个人支付好处费、介绍费。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10、我们若违反上述承诺，愿接受取消供应商中标资格及其他任何形式的处理。</w:t>
      </w:r>
    </w:p>
    <w:p>
      <w:pPr>
        <w:snapToGrid w:val="0"/>
        <w:spacing w:line="500" w:lineRule="exact"/>
        <w:ind w:firstLine="385" w:firstLineChars="175"/>
        <w:rPr>
          <w:rFonts w:ascii="新宋体" w:hAnsi="新宋体" w:eastAsia="新宋体"/>
          <w:sz w:val="22"/>
          <w:szCs w:val="22"/>
        </w:rPr>
      </w:pPr>
    </w:p>
    <w:p>
      <w:pPr>
        <w:spacing w:line="440" w:lineRule="exact"/>
        <w:rPr>
          <w:rFonts w:ascii="新宋体" w:hAnsi="新宋体" w:eastAsia="新宋体"/>
          <w:sz w:val="22"/>
          <w:szCs w:val="22"/>
        </w:rPr>
      </w:pPr>
      <w:r>
        <w:rPr>
          <w:rFonts w:hint="eastAsia" w:ascii="新宋体" w:hAnsi="新宋体" w:eastAsia="新宋体"/>
          <w:sz w:val="22"/>
          <w:szCs w:val="22"/>
        </w:rPr>
        <w:t>供应商全称(盖章)</w:t>
      </w:r>
      <w:r>
        <w:rPr>
          <w:rFonts w:hint="eastAsia" w:ascii="新宋体" w:hAnsi="新宋体" w:eastAsia="新宋体"/>
          <w:sz w:val="22"/>
          <w:szCs w:val="22"/>
          <w:u w:val="single"/>
        </w:rPr>
        <w:t xml:space="preserve">                    </w:t>
      </w:r>
    </w:p>
    <w:p>
      <w:pPr>
        <w:spacing w:line="440" w:lineRule="exact"/>
        <w:rPr>
          <w:rFonts w:ascii="新宋体" w:hAnsi="新宋体" w:eastAsia="新宋体"/>
          <w:sz w:val="22"/>
          <w:szCs w:val="22"/>
          <w:u w:val="single"/>
        </w:rPr>
      </w:pPr>
      <w:r>
        <w:rPr>
          <w:rFonts w:hint="eastAsia" w:ascii="新宋体" w:hAnsi="新宋体" w:eastAsia="新宋体"/>
          <w:sz w:val="22"/>
          <w:szCs w:val="22"/>
        </w:rPr>
        <w:t>法定代表人（负责人）或授权代表（签字或签章）</w:t>
      </w:r>
      <w:r>
        <w:rPr>
          <w:rFonts w:hint="eastAsia" w:ascii="新宋体" w:hAnsi="新宋体" w:eastAsia="新宋体"/>
          <w:sz w:val="22"/>
          <w:szCs w:val="22"/>
          <w:u w:val="single"/>
        </w:rPr>
        <w:t xml:space="preserve">          </w:t>
      </w:r>
    </w:p>
    <w:p>
      <w:pPr>
        <w:spacing w:line="440" w:lineRule="exact"/>
        <w:rPr>
          <w:rFonts w:ascii="新宋体" w:hAnsi="新宋体" w:eastAsia="新宋体"/>
          <w:bCs/>
          <w:sz w:val="22"/>
        </w:rPr>
      </w:pPr>
      <w:r>
        <w:rPr>
          <w:rFonts w:hint="eastAsia" w:ascii="新宋体" w:hAnsi="新宋体" w:eastAsia="新宋体"/>
          <w:sz w:val="22"/>
          <w:szCs w:val="22"/>
        </w:rPr>
        <w:t>日 期</w:t>
      </w:r>
      <w:r>
        <w:rPr>
          <w:rFonts w:hint="eastAsia" w:ascii="新宋体" w:hAnsi="新宋体" w:eastAsia="新宋体"/>
          <w:sz w:val="22"/>
          <w:szCs w:val="22"/>
          <w:u w:val="single"/>
        </w:rPr>
        <w:t xml:space="preserve">                               </w:t>
      </w:r>
    </w:p>
    <w:p>
      <w:pPr>
        <w:pStyle w:val="16"/>
        <w:adjustRightInd w:val="0"/>
        <w:snapToGrid w:val="0"/>
        <w:spacing w:line="400" w:lineRule="exact"/>
        <w:jc w:val="center"/>
        <w:rPr>
          <w:rFonts w:hAnsi="宋体" w:eastAsia="新宋体"/>
          <w:sz w:val="24"/>
        </w:rPr>
      </w:pPr>
    </w:p>
    <w:p>
      <w:pPr>
        <w:pStyle w:val="16"/>
        <w:adjustRightInd w:val="0"/>
        <w:snapToGrid w:val="0"/>
        <w:spacing w:line="460" w:lineRule="atLeast"/>
        <w:rPr>
          <w:rFonts w:hAnsi="宋体"/>
          <w:sz w:val="30"/>
        </w:rPr>
      </w:pPr>
    </w:p>
    <w:p>
      <w:pPr>
        <w:pStyle w:val="16"/>
        <w:adjustRightInd w:val="0"/>
        <w:snapToGrid w:val="0"/>
        <w:spacing w:line="460" w:lineRule="atLeast"/>
        <w:rPr>
          <w:rFonts w:hAnsi="宋体"/>
          <w:sz w:val="30"/>
        </w:rPr>
      </w:pP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br w:type="page"/>
      </w: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第七部分   评标办法</w:t>
      </w:r>
    </w:p>
    <w:p>
      <w:pPr>
        <w:pStyle w:val="18"/>
        <w:adjustRightInd w:val="0"/>
        <w:snapToGrid w:val="0"/>
        <w:spacing w:line="400" w:lineRule="exact"/>
        <w:rPr>
          <w:rFonts w:hAnsi="宋体" w:cs="宋体"/>
          <w:sz w:val="22"/>
          <w:szCs w:val="22"/>
        </w:rPr>
      </w:pPr>
      <w:r>
        <w:rPr>
          <w:rFonts w:hint="eastAsia" w:hAnsi="宋体" w:cs="宋体"/>
          <w:sz w:val="22"/>
          <w:szCs w:val="22"/>
        </w:rPr>
        <w:t>根据《平阳县县属国有企业采购管理办法（试行）》（平国资办〔2021〕81号）等有关政府采购法规，结合本次采购的实际，按照公平、公正、科学、择优的原则选择中标供应商，特制定本评标办法。</w:t>
      </w:r>
    </w:p>
    <w:p>
      <w:pPr>
        <w:pStyle w:val="18"/>
        <w:adjustRightInd w:val="0"/>
        <w:snapToGrid w:val="0"/>
        <w:spacing w:line="400" w:lineRule="exact"/>
        <w:jc w:val="center"/>
        <w:rPr>
          <w:rFonts w:hAnsi="宋体" w:cs="宋体"/>
          <w:sz w:val="22"/>
          <w:szCs w:val="22"/>
        </w:rPr>
      </w:pPr>
      <w:r>
        <w:rPr>
          <w:rFonts w:hint="eastAsia" w:hAnsi="宋体" w:cs="宋体"/>
          <w:sz w:val="22"/>
          <w:szCs w:val="22"/>
        </w:rPr>
        <w:t>一、总则</w:t>
      </w:r>
    </w:p>
    <w:p>
      <w:pPr>
        <w:pStyle w:val="18"/>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ascii="宋体" w:hAnsi="宋体" w:cs="宋体"/>
          <w:bCs/>
          <w:sz w:val="22"/>
          <w:szCs w:val="22"/>
        </w:rPr>
      </w:pPr>
      <w:r>
        <w:rPr>
          <w:rFonts w:hint="eastAsia" w:ascii="宋体" w:hAnsi="宋体" w:cs="宋体"/>
          <w:bCs/>
          <w:sz w:val="22"/>
          <w:szCs w:val="22"/>
        </w:rPr>
        <w:t>二．评标组织</w:t>
      </w:r>
    </w:p>
    <w:p>
      <w:pPr>
        <w:pStyle w:val="18"/>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6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pPr>
        <w:pStyle w:val="9"/>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本次开标，资格审核部分、商务技术文件和报价文件分别开启</w:t>
      </w:r>
      <w:r>
        <w:rPr>
          <w:rFonts w:hint="eastAsia" w:ascii="宋体" w:hAnsi="宋体" w:cs="宋体"/>
          <w:b/>
          <w:sz w:val="22"/>
          <w:szCs w:val="22"/>
        </w:rPr>
        <w:t>。</w:t>
      </w:r>
      <w:r>
        <w:rPr>
          <w:rFonts w:hint="eastAsia" w:ascii="宋体" w:hAnsi="宋体" w:cs="宋体"/>
          <w:sz w:val="22"/>
          <w:szCs w:val="22"/>
        </w:rPr>
        <w:t>开标程序如下：</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第一步：</w:t>
      </w:r>
      <w:r>
        <w:rPr>
          <w:rFonts w:hint="eastAsia" w:ascii="宋体" w:hAnsi="宋体" w:cs="宋体"/>
          <w:sz w:val="22"/>
          <w:szCs w:val="22"/>
          <w:u w:val="single"/>
        </w:rPr>
        <w:t>首先开启资格审核资料部分及商务技术文件投标文件，</w:t>
      </w:r>
      <w:r>
        <w:rPr>
          <w:rFonts w:hint="eastAsia" w:ascii="宋体" w:hAnsi="宋体" w:cs="宋体"/>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第二步：</w:t>
      </w:r>
      <w:r>
        <w:rPr>
          <w:rFonts w:hint="eastAsia" w:ascii="宋体" w:hAnsi="宋体" w:cs="宋体"/>
          <w:sz w:val="22"/>
          <w:szCs w:val="22"/>
          <w:u w:val="single"/>
        </w:rPr>
        <w:t>公布资格审核情况及技术资信标得分</w:t>
      </w:r>
      <w:r>
        <w:rPr>
          <w:rFonts w:hint="eastAsia" w:ascii="宋体" w:hAnsi="宋体" w:cs="宋体"/>
          <w:sz w:val="22"/>
          <w:szCs w:val="22"/>
        </w:rPr>
        <w:t>，开启合格供应商的报价文件。</w:t>
      </w:r>
    </w:p>
    <w:p>
      <w:pPr>
        <w:pStyle w:val="23"/>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pPr>
        <w:pStyle w:val="23"/>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第四步：采购人授权由评标委员会根据评审报告直接确定综合得分第一名的供应商为中标供应商。如果得分相同，以报价低的优先；报价也相同，以抽签决定。</w:t>
      </w:r>
    </w:p>
    <w:p>
      <w:pPr>
        <w:adjustRightInd w:val="0"/>
        <w:snapToGrid w:val="0"/>
        <w:spacing w:line="420" w:lineRule="atLeast"/>
        <w:ind w:firstLine="420"/>
        <w:rPr>
          <w:rFonts w:ascii="宋体" w:hAnsi="宋体" w:cs="宋体"/>
          <w:sz w:val="24"/>
        </w:rPr>
      </w:pPr>
      <w:r>
        <w:rPr>
          <w:rFonts w:hint="eastAsia" w:ascii="宋体" w:hAnsi="宋体" w:cs="宋体"/>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ascii="宋体" w:hAnsi="宋体" w:cs="宋体"/>
          <w:sz w:val="24"/>
        </w:rPr>
        <w:sectPr>
          <w:pgSz w:w="11907" w:h="16840"/>
          <w:pgMar w:top="1440" w:right="1080" w:bottom="1440" w:left="1080" w:header="720" w:footer="720" w:gutter="0"/>
          <w:cols w:space="720" w:num="1"/>
          <w:docGrid w:linePitch="312" w:charSpace="0"/>
        </w:sectPr>
      </w:pPr>
      <w:r>
        <w:rPr>
          <w:rFonts w:hint="eastAsia" w:ascii="宋体" w:hAnsi="宋体" w:cs="宋体"/>
          <w:b/>
          <w:sz w:val="22"/>
          <w:szCs w:val="22"/>
        </w:rPr>
        <w:t>其它参见本采购文件第三部分：“供应商须知” 中的相关内容。</w:t>
      </w:r>
    </w:p>
    <w:p>
      <w:pPr>
        <w:pStyle w:val="16"/>
        <w:adjustRightInd w:val="0"/>
        <w:snapToGrid w:val="0"/>
        <w:spacing w:line="420" w:lineRule="exact"/>
        <w:jc w:val="center"/>
        <w:rPr>
          <w:rFonts w:hAnsi="宋体" w:cs="宋体"/>
          <w:b/>
          <w:sz w:val="36"/>
          <w:szCs w:val="36"/>
        </w:rPr>
      </w:pPr>
      <w:r>
        <w:rPr>
          <w:rFonts w:hint="eastAsia" w:hAnsi="宋体" w:cs="宋体"/>
          <w:b/>
          <w:sz w:val="36"/>
          <w:szCs w:val="36"/>
        </w:rPr>
        <w:t>评标细则</w:t>
      </w:r>
    </w:p>
    <w:p>
      <w:pPr>
        <w:pStyle w:val="18"/>
        <w:adjustRightInd w:val="0"/>
        <w:snapToGrid w:val="0"/>
        <w:spacing w:line="460" w:lineRule="atLeast"/>
        <w:rPr>
          <w:rFonts w:hAnsi="宋体"/>
          <w:b/>
          <w:bCs/>
          <w:sz w:val="22"/>
          <w:szCs w:val="22"/>
        </w:rPr>
      </w:pPr>
      <w:r>
        <w:rPr>
          <w:rFonts w:hint="eastAsia" w:hAnsi="宋体"/>
          <w:b/>
          <w:bCs/>
          <w:sz w:val="22"/>
          <w:szCs w:val="22"/>
        </w:rPr>
        <w:t>一、商务报价评分30分</w:t>
      </w:r>
    </w:p>
    <w:p>
      <w:pPr>
        <w:pStyle w:val="16"/>
        <w:adjustRightInd w:val="0"/>
        <w:snapToGrid w:val="0"/>
        <w:spacing w:line="420" w:lineRule="exact"/>
        <w:ind w:firstLine="440" w:firstLineChars="200"/>
        <w:rPr>
          <w:rFonts w:hAnsi="宋体" w:cs="宋体"/>
          <w:sz w:val="22"/>
          <w:szCs w:val="22"/>
        </w:rPr>
      </w:pPr>
      <w:r>
        <w:rPr>
          <w:rFonts w:hint="eastAsia" w:hAnsi="宋体" w:cs="宋体"/>
          <w:sz w:val="22"/>
          <w:szCs w:val="22"/>
        </w:rPr>
        <w:t>1、以供应商有效投标价中的最低价为评标基准价，得满分30分。商务报价评分结算公式为：投标报价得分=(评标基准价/投标报价)×30%×100。</w:t>
      </w:r>
    </w:p>
    <w:p>
      <w:pPr>
        <w:pStyle w:val="18"/>
        <w:adjustRightInd w:val="0"/>
        <w:snapToGrid w:val="0"/>
        <w:spacing w:line="460" w:lineRule="atLeast"/>
        <w:rPr>
          <w:rFonts w:hAnsi="宋体"/>
          <w:b/>
          <w:bCs/>
          <w:sz w:val="22"/>
          <w:szCs w:val="22"/>
        </w:rPr>
      </w:pPr>
      <w:r>
        <w:rPr>
          <w:rFonts w:hint="eastAsia" w:hAnsi="宋体" w:cs="宋体"/>
          <w:sz w:val="22"/>
          <w:szCs w:val="22"/>
        </w:rPr>
        <w:t>2</w:t>
      </w:r>
      <w:r>
        <w:rPr>
          <w:rFonts w:hint="eastAsia" w:hAnsi="宋体"/>
          <w:b/>
          <w:bCs/>
          <w:sz w:val="22"/>
          <w:szCs w:val="22"/>
        </w:rPr>
        <w:t>▲如果供应商的报价均超出最高限价且采购人确认不能支付的情况，则本项目做流（废）标处理。如果仅仅某些（个）供应商投标报价超出最高限价的，则拒绝接受其投标报价，该供应商投标按无效投标处理。</w:t>
      </w:r>
    </w:p>
    <w:p>
      <w:pPr>
        <w:pStyle w:val="18"/>
        <w:adjustRightInd w:val="0"/>
        <w:snapToGrid w:val="0"/>
        <w:spacing w:line="460" w:lineRule="atLeast"/>
        <w:rPr>
          <w:rFonts w:hAnsi="宋体"/>
          <w:sz w:val="22"/>
          <w:szCs w:val="22"/>
        </w:rPr>
      </w:pPr>
      <w:r>
        <w:rPr>
          <w:rFonts w:hint="eastAsia" w:hAnsi="宋体"/>
          <w:sz w:val="22"/>
          <w:szCs w:val="22"/>
        </w:rPr>
        <w:t>3、因落实政府采购政策进行价格调整的，以调整后的价格计算评标基准价和投标报价评分。</w:t>
      </w:r>
    </w:p>
    <w:p>
      <w:pPr>
        <w:pStyle w:val="16"/>
        <w:adjustRightInd w:val="0"/>
        <w:snapToGrid w:val="0"/>
        <w:spacing w:line="400" w:lineRule="exact"/>
        <w:rPr>
          <w:rFonts w:hAnsi="宋体"/>
          <w:sz w:val="22"/>
          <w:szCs w:val="22"/>
        </w:rPr>
      </w:pPr>
      <w:r>
        <w:rPr>
          <w:rFonts w:hint="eastAsia" w:hAnsi="宋体" w:cs="宋体"/>
          <w:b/>
          <w:sz w:val="22"/>
          <w:szCs w:val="22"/>
        </w:rPr>
        <w:t>二、技术、服务、资信业绩综合评分70分</w:t>
      </w:r>
    </w:p>
    <w:tbl>
      <w:tblPr>
        <w:tblStyle w:val="28"/>
        <w:tblW w:w="9663" w:type="dxa"/>
        <w:tblInd w:w="-108" w:type="dxa"/>
        <w:shd w:val="clear" w:color="auto" w:fill="FFFFFF"/>
        <w:tblLayout w:type="fixed"/>
        <w:tblCellMar>
          <w:top w:w="0" w:type="dxa"/>
          <w:left w:w="0" w:type="dxa"/>
          <w:bottom w:w="0" w:type="dxa"/>
          <w:right w:w="0" w:type="dxa"/>
        </w:tblCellMar>
      </w:tblPr>
      <w:tblGrid>
        <w:gridCol w:w="806"/>
        <w:gridCol w:w="1879"/>
        <w:gridCol w:w="713"/>
        <w:gridCol w:w="6265"/>
      </w:tblGrid>
      <w:tr>
        <w:tblPrEx>
          <w:shd w:val="clear" w:color="auto" w:fill="FFFFFF"/>
          <w:tblCellMar>
            <w:top w:w="0" w:type="dxa"/>
            <w:left w:w="0" w:type="dxa"/>
            <w:bottom w:w="0" w:type="dxa"/>
            <w:right w:w="0" w:type="dxa"/>
          </w:tblCellMar>
        </w:tblPrEx>
        <w:trPr>
          <w:trHeight w:val="562"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Style w:val="52"/>
                <w:rFonts w:hint="default" w:ascii="宋体" w:hAnsi="宋体" w:cs="宋体"/>
                <w:kern w:val="0"/>
                <w:sz w:val="22"/>
                <w:szCs w:val="22"/>
              </w:rPr>
            </w:pPr>
            <w:r>
              <w:rPr>
                <w:rStyle w:val="52"/>
                <w:rFonts w:hint="eastAsia" w:ascii="宋体" w:hAnsi="宋体" w:cs="宋体"/>
                <w:kern w:val="0"/>
                <w:sz w:val="22"/>
                <w:szCs w:val="22"/>
              </w:rPr>
              <w:t>序号</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5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评分内容</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5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分值</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37"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备注</w:t>
            </w:r>
          </w:p>
        </w:tc>
      </w:tr>
      <w:tr>
        <w:tblPrEx>
          <w:shd w:val="clear" w:color="auto" w:fill="FFFFFF"/>
          <w:tblCellMar>
            <w:top w:w="0" w:type="dxa"/>
            <w:left w:w="0" w:type="dxa"/>
            <w:bottom w:w="0" w:type="dxa"/>
            <w:right w:w="0" w:type="dxa"/>
          </w:tblCellMar>
        </w:tblPrEx>
        <w:trPr>
          <w:trHeight w:val="1591"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1</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投标供应商认证情况</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6</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0" w:firstLineChars="0"/>
              <w:rPr>
                <w:rFonts w:hint="default" w:ascii="宋体" w:hAnsi="宋体" w:cs="宋体"/>
                <w:sz w:val="22"/>
              </w:rPr>
            </w:pPr>
            <w:r>
              <w:rPr>
                <w:rFonts w:hint="eastAsia" w:ascii="宋体" w:hAnsi="宋体" w:cs="宋体"/>
                <w:sz w:val="22"/>
              </w:rPr>
              <w:t>投标供应商具有有效期的信息技术服务管理体系认证证书、职业健康安全管理体系认证证书、信息安全管理体系认证的每个得2分；</w:t>
            </w:r>
          </w:p>
          <w:p>
            <w:pPr>
              <w:pStyle w:val="13"/>
              <w:keepNext w:val="0"/>
              <w:keepLines w:val="0"/>
              <w:suppressLineNumbers w:val="0"/>
              <w:spacing w:before="0" w:beforeAutospacing="0" w:afterAutospacing="0" w:line="360" w:lineRule="auto"/>
              <w:ind w:left="0" w:right="0" w:firstLine="0" w:firstLineChars="0"/>
              <w:rPr>
                <w:rFonts w:hint="default" w:ascii="宋体" w:hAnsi="宋体" w:cs="宋体"/>
                <w:color w:val="FF0000"/>
                <w:sz w:val="22"/>
              </w:rPr>
            </w:pPr>
            <w:r>
              <w:rPr>
                <w:rFonts w:hint="eastAsia" w:ascii="宋体" w:hAnsi="宋体" w:cs="宋体"/>
                <w:sz w:val="22"/>
              </w:rPr>
              <w:t>注：投标人须提供证书复印件加盖公章，否则不予计分。</w:t>
            </w:r>
          </w:p>
        </w:tc>
      </w:tr>
      <w:tr>
        <w:tblPrEx>
          <w:shd w:val="clear" w:color="auto" w:fill="FFFFFF"/>
          <w:tblCellMar>
            <w:top w:w="0" w:type="dxa"/>
            <w:left w:w="0" w:type="dxa"/>
            <w:bottom w:w="0" w:type="dxa"/>
            <w:right w:w="0" w:type="dxa"/>
          </w:tblCellMar>
        </w:tblPrEx>
        <w:trPr>
          <w:trHeight w:val="888"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2</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投标供应商类似业绩</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3</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left"/>
              <w:rPr>
                <w:rFonts w:hint="default" w:ascii="宋体" w:hAnsi="宋体" w:cs="宋体"/>
                <w:sz w:val="22"/>
                <w:szCs w:val="22"/>
              </w:rPr>
            </w:pPr>
            <w:r>
              <w:rPr>
                <w:rStyle w:val="52"/>
                <w:rFonts w:hint="eastAsia" w:ascii="宋体" w:hAnsi="宋体" w:cs="宋体"/>
                <w:kern w:val="0"/>
                <w:sz w:val="22"/>
                <w:szCs w:val="22"/>
              </w:rPr>
              <w:t>投标</w:t>
            </w:r>
            <w:r>
              <w:rPr>
                <w:rFonts w:hint="eastAsia" w:ascii="宋体" w:hAnsi="宋体" w:cs="宋体"/>
                <w:sz w:val="22"/>
                <w:szCs w:val="22"/>
              </w:rPr>
              <w:t>供应商自2019年1月1日（以合同签订时间为准）以来承接过类似项目业绩的；每个得1分，最多得3分；</w:t>
            </w:r>
          </w:p>
          <w:p>
            <w:pPr>
              <w:pStyle w:val="13"/>
              <w:keepNext w:val="0"/>
              <w:keepLines w:val="0"/>
              <w:suppressLineNumbers w:val="0"/>
              <w:spacing w:before="0" w:beforeAutospacing="0" w:afterAutospacing="0" w:line="360" w:lineRule="auto"/>
              <w:ind w:left="0" w:right="0" w:firstLine="0" w:firstLineChars="0"/>
              <w:rPr>
                <w:rFonts w:hint="default" w:ascii="宋体" w:hAnsi="宋体" w:cs="宋体"/>
                <w:sz w:val="22"/>
              </w:rPr>
            </w:pPr>
            <w:r>
              <w:rPr>
                <w:rFonts w:hint="eastAsia" w:ascii="宋体" w:hAnsi="宋体" w:cs="宋体"/>
                <w:bCs w:val="0"/>
                <w:sz w:val="22"/>
              </w:rPr>
              <w:t>注：</w:t>
            </w:r>
            <w:r>
              <w:rPr>
                <w:rStyle w:val="52"/>
                <w:rFonts w:hint="eastAsia" w:ascii="宋体" w:hAnsi="宋体" w:cs="宋体"/>
                <w:kern w:val="0"/>
                <w:sz w:val="22"/>
              </w:rPr>
              <w:t>投标</w:t>
            </w:r>
            <w:r>
              <w:rPr>
                <w:rFonts w:hint="eastAsia" w:ascii="宋体" w:hAnsi="宋体" w:cs="宋体"/>
                <w:sz w:val="22"/>
              </w:rPr>
              <w:t>供应商须提供</w:t>
            </w:r>
            <w:r>
              <w:rPr>
                <w:rFonts w:hint="eastAsia" w:ascii="宋体" w:hAnsi="宋体" w:cs="宋体"/>
                <w:bCs w:val="0"/>
                <w:kern w:val="0"/>
                <w:sz w:val="22"/>
              </w:rPr>
              <w:t>项目合同复印件加盖公章，否则不得分；以上资料不能体现类似业绩内容的还须另行提供相关证明资料。</w:t>
            </w:r>
          </w:p>
        </w:tc>
      </w:tr>
      <w:tr>
        <w:tblPrEx>
          <w:shd w:val="clear" w:color="auto" w:fill="FFFFFF"/>
          <w:tblCellMar>
            <w:top w:w="0" w:type="dxa"/>
            <w:left w:w="0" w:type="dxa"/>
            <w:bottom w:w="0" w:type="dxa"/>
            <w:right w:w="0" w:type="dxa"/>
          </w:tblCellMar>
        </w:tblPrEx>
        <w:trPr>
          <w:trHeight w:val="1984"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3</w:t>
            </w:r>
          </w:p>
        </w:tc>
        <w:tc>
          <w:tcPr>
            <w:tcW w:w="18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项目人员配备情况（项目负责人与技术负责人不得互相兼任）</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Style w:val="52"/>
                <w:rFonts w:hint="default" w:ascii="宋体" w:hAnsi="宋体" w:cs="宋体"/>
                <w:kern w:val="0"/>
                <w:sz w:val="22"/>
                <w:szCs w:val="22"/>
              </w:rPr>
            </w:pPr>
            <w:r>
              <w:rPr>
                <w:rFonts w:hint="default"/>
              </w:rPr>
              <w:t>5</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bCs w:val="0"/>
                <w:kern w:val="0"/>
                <w:sz w:val="22"/>
              </w:rPr>
            </w:pPr>
            <w:r>
              <w:rPr>
                <w:rFonts w:hint="eastAsia" w:ascii="宋体" w:hAnsi="宋体" w:cs="宋体"/>
                <w:bCs w:val="0"/>
                <w:kern w:val="0"/>
                <w:sz w:val="22"/>
              </w:rPr>
              <w:t>拟派项目负责人（一名）具有：机电工程一级建造师证书，信息系统项目管理师证书（</w:t>
            </w:r>
            <w:r>
              <w:rPr>
                <w:rFonts w:hint="eastAsia" w:ascii="宋体" w:hAnsi="宋体" w:cs="宋体"/>
                <w:sz w:val="22"/>
              </w:rPr>
              <w:t>证书需行政主管部门颁发</w:t>
            </w:r>
            <w:r>
              <w:rPr>
                <w:rFonts w:hint="eastAsia" w:ascii="宋体" w:hAnsi="宋体" w:cs="宋体"/>
                <w:bCs w:val="0"/>
                <w:kern w:val="0"/>
                <w:sz w:val="22"/>
              </w:rPr>
              <w:t>），高级网络与信息安全工程师证书，每具备1种证书得1分，全部具备得</w:t>
            </w:r>
            <w:r>
              <w:rPr>
                <w:rFonts w:hint="default" w:ascii="宋体" w:hAnsi="宋体" w:cs="宋体"/>
                <w:bCs w:val="0"/>
                <w:kern w:val="0"/>
                <w:sz w:val="22"/>
              </w:rPr>
              <w:t>5</w:t>
            </w:r>
            <w:r>
              <w:rPr>
                <w:rFonts w:hint="eastAsia" w:ascii="宋体" w:hAnsi="宋体" w:cs="宋体"/>
                <w:bCs w:val="0"/>
                <w:kern w:val="0"/>
                <w:sz w:val="22"/>
              </w:rPr>
              <w:t>分。</w:t>
            </w:r>
          </w:p>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bCs w:val="0"/>
                <w:sz w:val="22"/>
              </w:rPr>
            </w:pPr>
            <w:r>
              <w:rPr>
                <w:rFonts w:hint="eastAsia" w:ascii="宋体" w:hAnsi="宋体" w:cs="宋体"/>
                <w:bCs w:val="0"/>
                <w:kern w:val="0"/>
                <w:sz w:val="22"/>
              </w:rPr>
              <w:t>同时提供人员证书及近3个月连续的社保缴纳证明，否则不得分，复印件加盖公章。</w:t>
            </w:r>
          </w:p>
        </w:tc>
      </w:tr>
      <w:tr>
        <w:tblPrEx>
          <w:shd w:val="clear" w:color="auto" w:fill="FFFFFF"/>
          <w:tblCellMar>
            <w:top w:w="0" w:type="dxa"/>
            <w:left w:w="0" w:type="dxa"/>
            <w:bottom w:w="0" w:type="dxa"/>
            <w:right w:w="0" w:type="dxa"/>
          </w:tblCellMar>
        </w:tblPrEx>
        <w:trPr>
          <w:trHeight w:val="505" w:hRule="atLeast"/>
        </w:trPr>
        <w:tc>
          <w:tcPr>
            <w:tcW w:w="8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220"/>
              <w:rPr>
                <w:rFonts w:hint="default" w:ascii="宋体" w:hAnsi="宋体" w:cs="宋体"/>
                <w:sz w:val="22"/>
              </w:rPr>
            </w:pPr>
          </w:p>
        </w:tc>
        <w:tc>
          <w:tcPr>
            <w:tcW w:w="18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220"/>
              <w:rPr>
                <w:rFonts w:hint="default" w:ascii="宋体" w:hAnsi="宋体" w:cs="宋体"/>
                <w:sz w:val="22"/>
              </w:rPr>
            </w:pP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0" w:firstLineChars="0"/>
              <w:jc w:val="center"/>
              <w:rPr>
                <w:rFonts w:hint="default" w:ascii="宋体" w:hAnsi="宋体" w:cs="宋体"/>
                <w:sz w:val="22"/>
              </w:rPr>
            </w:pPr>
            <w:r>
              <w:rPr>
                <w:rFonts w:hint="default" w:ascii="宋体" w:hAnsi="宋体" w:cs="宋体"/>
                <w:sz w:val="22"/>
              </w:rPr>
              <w:t>4</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bCs w:val="0"/>
                <w:kern w:val="0"/>
                <w:sz w:val="22"/>
              </w:rPr>
            </w:pPr>
            <w:r>
              <w:rPr>
                <w:rFonts w:hint="eastAsia" w:ascii="宋体" w:hAnsi="宋体" w:cs="宋体"/>
                <w:bCs w:val="0"/>
                <w:kern w:val="0"/>
                <w:sz w:val="22"/>
              </w:rPr>
              <w:t>拟派项目技术负责人（一名）具有：信息安全工程师证书（</w:t>
            </w:r>
            <w:r>
              <w:rPr>
                <w:rFonts w:hint="eastAsia" w:ascii="宋体" w:hAnsi="宋体" w:cs="宋体"/>
                <w:sz w:val="22"/>
              </w:rPr>
              <w:t>证书需行政主管部门颁发</w:t>
            </w:r>
            <w:r>
              <w:rPr>
                <w:rFonts w:hint="eastAsia" w:ascii="宋体" w:hAnsi="宋体" w:cs="宋体"/>
                <w:bCs w:val="0"/>
                <w:kern w:val="0"/>
                <w:sz w:val="22"/>
              </w:rPr>
              <w:t>），网络工程师证书（</w:t>
            </w:r>
            <w:r>
              <w:rPr>
                <w:rFonts w:hint="eastAsia" w:ascii="宋体" w:hAnsi="宋体" w:cs="宋体"/>
                <w:sz w:val="22"/>
              </w:rPr>
              <w:t>证书需行政主管部门颁发</w:t>
            </w:r>
            <w:r>
              <w:rPr>
                <w:rFonts w:hint="eastAsia" w:ascii="宋体" w:hAnsi="宋体" w:cs="宋体"/>
                <w:bCs w:val="0"/>
                <w:kern w:val="0"/>
                <w:sz w:val="22"/>
              </w:rPr>
              <w:t>），信息系统项目管理师证书（</w:t>
            </w:r>
            <w:r>
              <w:rPr>
                <w:rFonts w:hint="eastAsia" w:ascii="宋体" w:hAnsi="宋体" w:cs="宋体"/>
                <w:sz w:val="22"/>
              </w:rPr>
              <w:t>证书需行政主管部门颁发</w:t>
            </w:r>
            <w:r>
              <w:rPr>
                <w:rFonts w:hint="eastAsia" w:ascii="宋体" w:hAnsi="宋体" w:cs="宋体"/>
                <w:bCs w:val="0"/>
                <w:kern w:val="0"/>
                <w:sz w:val="22"/>
              </w:rPr>
              <w:t>），每具备1种证书得1分，全部具备得</w:t>
            </w:r>
            <w:r>
              <w:rPr>
                <w:rFonts w:hint="default" w:ascii="宋体" w:hAnsi="宋体" w:cs="宋体"/>
                <w:bCs w:val="0"/>
                <w:kern w:val="0"/>
                <w:sz w:val="22"/>
              </w:rPr>
              <w:t>4</w:t>
            </w:r>
            <w:r>
              <w:rPr>
                <w:rFonts w:hint="eastAsia" w:ascii="宋体" w:hAnsi="宋体" w:cs="宋体"/>
                <w:bCs w:val="0"/>
                <w:kern w:val="0"/>
                <w:sz w:val="22"/>
              </w:rPr>
              <w:t>分。</w:t>
            </w:r>
          </w:p>
          <w:p>
            <w:pPr>
              <w:pStyle w:val="13"/>
              <w:keepNext w:val="0"/>
              <w:keepLines w:val="0"/>
              <w:suppressLineNumbers w:val="0"/>
              <w:spacing w:before="0" w:beforeAutospacing="0" w:after="0" w:afterAutospacing="0" w:line="360" w:lineRule="auto"/>
              <w:ind w:left="0" w:right="0" w:firstLine="0" w:firstLineChars="0"/>
              <w:rPr>
                <w:rFonts w:hint="default"/>
              </w:rPr>
            </w:pPr>
            <w:r>
              <w:rPr>
                <w:rFonts w:hint="eastAsia" w:ascii="宋体" w:hAnsi="宋体" w:cs="宋体"/>
                <w:bCs w:val="0"/>
                <w:kern w:val="0"/>
                <w:sz w:val="22"/>
              </w:rPr>
              <w:t>同时提供人员证书及近3个月连续的社保缴纳证明，否则不得分，复印件加盖公章。</w:t>
            </w:r>
          </w:p>
        </w:tc>
      </w:tr>
      <w:tr>
        <w:tblPrEx>
          <w:shd w:val="clear" w:color="auto" w:fill="FFFFFF"/>
          <w:tblCellMar>
            <w:top w:w="0" w:type="dxa"/>
            <w:left w:w="0" w:type="dxa"/>
            <w:bottom w:w="0" w:type="dxa"/>
            <w:right w:w="0" w:type="dxa"/>
          </w:tblCellMar>
        </w:tblPrEx>
        <w:trPr>
          <w:trHeight w:val="794" w:hRule="atLeast"/>
        </w:trPr>
        <w:tc>
          <w:tcPr>
            <w:tcW w:w="8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220"/>
              <w:rPr>
                <w:rFonts w:hint="default" w:ascii="宋体" w:hAnsi="宋体" w:cs="宋体"/>
                <w:bCs w:val="0"/>
                <w:sz w:val="22"/>
              </w:rPr>
            </w:pPr>
          </w:p>
        </w:tc>
        <w:tc>
          <w:tcPr>
            <w:tcW w:w="18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220"/>
              <w:rPr>
                <w:rFonts w:hint="default" w:ascii="宋体" w:hAnsi="宋体" w:cs="宋体"/>
                <w:bCs w:val="0"/>
                <w:sz w:val="22"/>
              </w:rPr>
            </w:pP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Autospacing="0" w:line="360" w:lineRule="auto"/>
              <w:ind w:left="0" w:right="0" w:firstLine="0" w:firstLineChars="0"/>
              <w:jc w:val="center"/>
              <w:rPr>
                <w:rFonts w:hint="default" w:ascii="宋体" w:hAnsi="宋体" w:cs="宋体"/>
                <w:bCs w:val="0"/>
                <w:sz w:val="22"/>
              </w:rPr>
            </w:pPr>
            <w:r>
              <w:rPr>
                <w:rFonts w:hint="default" w:ascii="宋体" w:hAnsi="宋体" w:cs="宋体"/>
                <w:bCs w:val="0"/>
                <w:sz w:val="22"/>
              </w:rPr>
              <w:t>3</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sz w:val="22"/>
              </w:rPr>
            </w:pPr>
            <w:r>
              <w:rPr>
                <w:rFonts w:hint="eastAsia" w:ascii="宋体" w:hAnsi="宋体" w:cs="宋体"/>
                <w:sz w:val="22"/>
              </w:rPr>
              <w:t>项目班组成员（不含项目负责人、技术负责人）</w:t>
            </w:r>
          </w:p>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sz w:val="22"/>
              </w:rPr>
            </w:pPr>
            <w:r>
              <w:rPr>
                <w:rFonts w:hint="eastAsia" w:ascii="宋体" w:hAnsi="宋体" w:cs="宋体"/>
                <w:sz w:val="22"/>
              </w:rPr>
              <w:t>具有通信类高级工程师职称、应用电子高级工程师职称、信息系统运维管理工程师（高级），每提供1种证书得1分，最多得</w:t>
            </w:r>
            <w:r>
              <w:rPr>
                <w:rFonts w:hint="default" w:ascii="宋体" w:hAnsi="宋体" w:cs="宋体"/>
                <w:sz w:val="22"/>
              </w:rPr>
              <w:t>3</w:t>
            </w:r>
            <w:r>
              <w:rPr>
                <w:rFonts w:hint="eastAsia" w:ascii="宋体" w:hAnsi="宋体" w:cs="宋体"/>
                <w:sz w:val="22"/>
              </w:rPr>
              <w:t>分。（同一个人具有多种证书的，按一种证书来计算。）</w:t>
            </w:r>
          </w:p>
          <w:p>
            <w:pPr>
              <w:pStyle w:val="13"/>
              <w:keepNext w:val="0"/>
              <w:keepLines w:val="0"/>
              <w:suppressLineNumbers w:val="0"/>
              <w:spacing w:before="0" w:beforeAutospacing="0" w:after="0" w:afterAutospacing="0" w:line="360" w:lineRule="auto"/>
              <w:ind w:left="0" w:right="0" w:firstLine="0" w:firstLineChars="0"/>
              <w:rPr>
                <w:rFonts w:hint="default" w:ascii="宋体" w:hAnsi="宋体" w:cs="宋体"/>
                <w:sz w:val="22"/>
              </w:rPr>
            </w:pPr>
            <w:r>
              <w:rPr>
                <w:rFonts w:hint="eastAsia" w:ascii="宋体" w:hAnsi="宋体" w:cs="宋体"/>
                <w:sz w:val="22"/>
              </w:rPr>
              <w:t>同时提供人员证书及近3个月连续的社保缴纳证明，否则不得分，复印件加盖公章。</w:t>
            </w:r>
          </w:p>
        </w:tc>
      </w:tr>
      <w:tr>
        <w:tblPrEx>
          <w:shd w:val="clear" w:color="auto" w:fill="FFFFFF"/>
          <w:tblCellMar>
            <w:top w:w="0" w:type="dxa"/>
            <w:left w:w="0" w:type="dxa"/>
            <w:bottom w:w="0" w:type="dxa"/>
            <w:right w:w="0" w:type="dxa"/>
          </w:tblCellMar>
        </w:tblPrEx>
        <w:trPr>
          <w:trHeight w:val="1595"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4</w:t>
            </w:r>
          </w:p>
        </w:tc>
        <w:tc>
          <w:tcPr>
            <w:tcW w:w="18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产品技术参数响应情况</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20</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000000"/>
                <w:sz w:val="22"/>
                <w:szCs w:val="22"/>
                <w:lang w:val="zh-CN"/>
              </w:rPr>
            </w:pPr>
            <w:r>
              <w:rPr>
                <w:rFonts w:hint="eastAsia" w:ascii="宋体" w:hAnsi="宋体" w:cs="宋体"/>
                <w:color w:val="000000"/>
                <w:sz w:val="22"/>
                <w:szCs w:val="22"/>
                <w:lang w:val="zh-CN"/>
              </w:rPr>
              <w:t>根据所投产品基本功能、技术指标与需求的吻合程度和偏差情况（包括所投标产品的规格型号、详细配置、主要技术参数等）给予评分。</w:t>
            </w:r>
          </w:p>
          <w:p>
            <w:pPr>
              <w:keepNext w:val="0"/>
              <w:keepLines w:val="0"/>
              <w:suppressLineNumbers w:val="0"/>
              <w:spacing w:before="0" w:beforeAutospacing="0" w:after="0" w:afterAutospacing="0" w:line="360" w:lineRule="auto"/>
              <w:ind w:left="0" w:right="0"/>
              <w:rPr>
                <w:rStyle w:val="52"/>
                <w:rFonts w:hint="default" w:ascii="宋体" w:hAnsi="宋体" w:cs="宋体"/>
                <w:kern w:val="0"/>
                <w:sz w:val="22"/>
                <w:szCs w:val="22"/>
              </w:rPr>
            </w:pPr>
            <w:r>
              <w:rPr>
                <w:rFonts w:hint="eastAsia" w:ascii="宋体" w:hAnsi="宋体" w:cs="宋体"/>
                <w:color w:val="000000"/>
                <w:sz w:val="22"/>
                <w:szCs w:val="22"/>
                <w:lang w:val="zh-CN"/>
              </w:rPr>
              <w:t>1</w:t>
            </w:r>
            <w:r>
              <w:rPr>
                <w:rFonts w:hint="eastAsia" w:ascii="宋体" w:hAnsi="宋体" w:cs="宋体"/>
                <w:bCs/>
                <w:color w:val="000000"/>
                <w:sz w:val="22"/>
                <w:szCs w:val="22"/>
                <w:lang w:val="zh-CN"/>
              </w:rPr>
              <w:t>、加★性能及技术指标等每有一项不满足扣</w:t>
            </w:r>
            <w:r>
              <w:rPr>
                <w:rFonts w:hint="eastAsia" w:ascii="宋体" w:hAnsi="宋体" w:cs="宋体"/>
                <w:bCs/>
                <w:color w:val="000000"/>
                <w:sz w:val="22"/>
                <w:szCs w:val="22"/>
              </w:rPr>
              <w:t>1</w:t>
            </w:r>
            <w:r>
              <w:rPr>
                <w:rFonts w:hint="eastAsia" w:ascii="宋体" w:hAnsi="宋体" w:cs="宋体"/>
                <w:bCs/>
                <w:color w:val="000000"/>
                <w:sz w:val="22"/>
                <w:szCs w:val="22"/>
                <w:lang w:val="zh-CN"/>
              </w:rPr>
              <w:t>分，总分</w:t>
            </w:r>
            <w:r>
              <w:rPr>
                <w:rFonts w:hint="eastAsia" w:ascii="宋体" w:hAnsi="宋体" w:cs="宋体"/>
                <w:bCs/>
                <w:color w:val="000000"/>
                <w:sz w:val="22"/>
                <w:szCs w:val="22"/>
              </w:rPr>
              <w:t>20</w:t>
            </w:r>
            <w:r>
              <w:rPr>
                <w:rFonts w:hint="eastAsia" w:ascii="宋体" w:hAnsi="宋体" w:cs="宋体"/>
                <w:bCs/>
                <w:color w:val="000000"/>
                <w:sz w:val="22"/>
                <w:szCs w:val="22"/>
                <w:lang w:val="zh-CN"/>
              </w:rPr>
              <w:t>完为止。</w:t>
            </w:r>
            <w:r>
              <w:rPr>
                <w:rFonts w:hint="eastAsia" w:ascii="宋体" w:hAnsi="宋体" w:cs="宋体"/>
                <w:bCs/>
                <w:color w:val="000000"/>
                <w:sz w:val="22"/>
                <w:szCs w:val="22"/>
              </w:rPr>
              <w:t>（已标明提供相关资料的按要求执行，未标明的应提供相关证明材料(如公安检测报告、</w:t>
            </w:r>
            <w:r>
              <w:rPr>
                <w:rFonts w:hint="eastAsia" w:ascii="宋体" w:hAnsi="宋体" w:cs="宋体"/>
                <w:sz w:val="22"/>
                <w:szCs w:val="22"/>
              </w:rPr>
              <w:t>产品参数说明书、官网截图、检测报告等）</w:t>
            </w:r>
            <w:r>
              <w:rPr>
                <w:rFonts w:hint="eastAsia" w:ascii="宋体" w:hAnsi="宋体" w:cs="宋体"/>
                <w:bCs/>
                <w:color w:val="000000"/>
                <w:sz w:val="22"/>
                <w:szCs w:val="22"/>
              </w:rPr>
              <w:t>资料供评委评审，</w:t>
            </w:r>
            <w:r>
              <w:rPr>
                <w:rFonts w:hint="eastAsia" w:ascii="宋体" w:hAnsi="宋体" w:cs="宋体"/>
                <w:sz w:val="22"/>
                <w:szCs w:val="22"/>
              </w:rPr>
              <w:t>复印件加盖投标供应商公章</w:t>
            </w:r>
            <w:r>
              <w:rPr>
                <w:rFonts w:hint="eastAsia" w:ascii="宋体" w:hAnsi="宋体" w:cs="宋体"/>
                <w:bCs/>
                <w:color w:val="000000"/>
                <w:sz w:val="22"/>
                <w:szCs w:val="22"/>
              </w:rPr>
              <w:t>）</w:t>
            </w:r>
          </w:p>
        </w:tc>
      </w:tr>
      <w:tr>
        <w:tblPrEx>
          <w:shd w:val="clear" w:color="auto" w:fill="FFFFFF"/>
          <w:tblCellMar>
            <w:top w:w="0" w:type="dxa"/>
            <w:left w:w="0" w:type="dxa"/>
            <w:bottom w:w="0" w:type="dxa"/>
            <w:right w:w="0" w:type="dxa"/>
          </w:tblCellMar>
        </w:tblPrEx>
        <w:trPr>
          <w:trHeight w:val="1595" w:hRule="atLeast"/>
        </w:trPr>
        <w:tc>
          <w:tcPr>
            <w:tcW w:w="8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cs="宋体"/>
                <w:sz w:val="22"/>
                <w:szCs w:val="22"/>
              </w:rPr>
            </w:pPr>
          </w:p>
        </w:tc>
        <w:tc>
          <w:tcPr>
            <w:tcW w:w="18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cs="宋体"/>
                <w:sz w:val="22"/>
                <w:szCs w:val="22"/>
              </w:rPr>
            </w:pP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cs="宋体"/>
                <w:sz w:val="22"/>
                <w:szCs w:val="22"/>
              </w:rPr>
            </w:pPr>
            <w:r>
              <w:rPr>
                <w:rFonts w:hint="eastAsia" w:ascii="宋体" w:hAnsi="宋体" w:cs="宋体"/>
                <w:sz w:val="22"/>
                <w:szCs w:val="22"/>
              </w:rPr>
              <w:t>6</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utoSpaceDE w:val="0"/>
              <w:autoSpaceDN w:val="0"/>
              <w:spacing w:before="0" w:beforeAutospacing="0" w:after="0" w:afterAutospacing="0" w:line="360" w:lineRule="auto"/>
              <w:ind w:left="0" w:right="0"/>
              <w:rPr>
                <w:rFonts w:hint="default" w:ascii="宋体" w:hAnsi="宋体" w:cs="宋体"/>
                <w:color w:val="000000"/>
                <w:sz w:val="22"/>
                <w:szCs w:val="22"/>
              </w:rPr>
            </w:pPr>
            <w:r>
              <w:rPr>
                <w:rFonts w:hint="eastAsia" w:ascii="宋体" w:hAnsi="宋体" w:cs="宋体"/>
                <w:color w:val="000000"/>
                <w:sz w:val="22"/>
                <w:szCs w:val="22"/>
                <w:lang w:val="zh-CN"/>
              </w:rPr>
              <w:t>根据所投产品基本功能、技术指标与需求的吻合程度和偏差情况（包括所投标产品的规格型号、详细配置、主要技术参数等）给予评分。</w:t>
            </w:r>
          </w:p>
          <w:p>
            <w:pPr>
              <w:keepNext w:val="0"/>
              <w:keepLines w:val="0"/>
              <w:suppressLineNumbers w:val="0"/>
              <w:spacing w:before="0" w:beforeAutospacing="0" w:after="0" w:afterAutospacing="0" w:line="360" w:lineRule="auto"/>
              <w:ind w:left="0" w:right="0"/>
              <w:jc w:val="left"/>
              <w:textAlignment w:val="baseline"/>
              <w:rPr>
                <w:rFonts w:hint="default"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zh-CN"/>
              </w:rPr>
              <w:t>非★性能及技术指标与需求的吻合程度和偏差情况：</w:t>
            </w:r>
            <w:r>
              <w:rPr>
                <w:rFonts w:hint="eastAsia" w:ascii="宋体" w:hAnsi="宋体" w:cs="宋体"/>
                <w:sz w:val="22"/>
                <w:szCs w:val="22"/>
              </w:rPr>
              <w:t>完全满足本项目采购要求的得6-3分；基本满足要求本项目采购要求的得3-1分；部分满足要求本项目采购要求的得1-0分</w:t>
            </w:r>
            <w:r>
              <w:rPr>
                <w:rFonts w:hint="eastAsia" w:ascii="宋体" w:hAnsi="宋体" w:cs="宋体"/>
                <w:color w:val="000000"/>
                <w:sz w:val="22"/>
                <w:szCs w:val="22"/>
                <w:lang w:val="zh-CN"/>
              </w:rPr>
              <w:t>。</w:t>
            </w:r>
            <w:r>
              <w:rPr>
                <w:rFonts w:hint="eastAsia" w:ascii="宋体" w:hAnsi="宋体" w:cs="宋体"/>
                <w:sz w:val="22"/>
                <w:szCs w:val="22"/>
              </w:rPr>
              <w:t>（投标供应商应提供产品参数说明书或官网截图或检测报告相关证明材料供评委评审，复印件加盖投标供应商公章）</w:t>
            </w:r>
          </w:p>
        </w:tc>
      </w:tr>
      <w:tr>
        <w:tblPrEx>
          <w:shd w:val="clear" w:color="auto" w:fill="FFFFFF"/>
          <w:tblCellMar>
            <w:top w:w="0" w:type="dxa"/>
            <w:left w:w="0" w:type="dxa"/>
            <w:bottom w:w="0" w:type="dxa"/>
            <w:right w:w="0" w:type="dxa"/>
          </w:tblCellMar>
        </w:tblPrEx>
        <w:trPr>
          <w:trHeight w:val="1595"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cs="宋体"/>
                <w:sz w:val="22"/>
                <w:szCs w:val="22"/>
              </w:rPr>
            </w:pPr>
            <w:r>
              <w:rPr>
                <w:rFonts w:hint="eastAsia" w:ascii="宋体" w:hAnsi="宋体" w:cs="宋体"/>
                <w:sz w:val="22"/>
                <w:szCs w:val="22"/>
              </w:rPr>
              <w:t>5</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cs="宋体"/>
                <w:sz w:val="22"/>
                <w:szCs w:val="22"/>
              </w:rPr>
            </w:pPr>
            <w:r>
              <w:rPr>
                <w:rFonts w:hint="eastAsia" w:ascii="宋体" w:hAnsi="宋体" w:cs="宋体"/>
                <w:sz w:val="22"/>
                <w:szCs w:val="22"/>
              </w:rPr>
              <w:t>系统对接及项目实施准备</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cs="宋体"/>
                <w:sz w:val="22"/>
                <w:szCs w:val="22"/>
              </w:rPr>
            </w:pPr>
            <w:r>
              <w:rPr>
                <w:rFonts w:hint="eastAsia" w:ascii="宋体" w:hAnsi="宋体" w:cs="宋体"/>
                <w:sz w:val="22"/>
                <w:szCs w:val="22"/>
              </w:rPr>
              <w:t>5</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left"/>
              <w:textAlignment w:val="baseline"/>
              <w:rPr>
                <w:rFonts w:hint="default" w:ascii="宋体" w:hAnsi="宋体" w:cs="宋体"/>
                <w:sz w:val="22"/>
                <w:szCs w:val="22"/>
              </w:rPr>
            </w:pPr>
            <w:r>
              <w:rPr>
                <w:rFonts w:hint="eastAsia" w:ascii="宋体" w:hAnsi="宋体" w:cs="宋体"/>
                <w:sz w:val="22"/>
                <w:szCs w:val="22"/>
              </w:rPr>
              <w:t>根据投标供应商针对本项目建设内容和使用单位原来使用的相关系统平台的对接实现方案以及针对本次建设内容的实施准备情况进行打分。完全满足本项目采购要求的得5-4分；基本满足要求本项目采购要求的得4-2分；部分满足要求本项目采购要求的得2-0分。</w:t>
            </w:r>
          </w:p>
        </w:tc>
      </w:tr>
      <w:tr>
        <w:tblPrEx>
          <w:shd w:val="clear" w:color="auto" w:fill="FFFFFF"/>
          <w:tblCellMar>
            <w:top w:w="0" w:type="dxa"/>
            <w:left w:w="0" w:type="dxa"/>
            <w:bottom w:w="0" w:type="dxa"/>
            <w:right w:w="0" w:type="dxa"/>
          </w:tblCellMar>
        </w:tblPrEx>
        <w:trPr>
          <w:trHeight w:val="1120"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6</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安全、质量、进度保证措施</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6</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Style w:val="52"/>
                <w:rFonts w:hint="default" w:ascii="宋体" w:hAnsi="宋体" w:cs="宋体"/>
                <w:kern w:val="0"/>
                <w:sz w:val="22"/>
                <w:szCs w:val="22"/>
              </w:rPr>
            </w:pPr>
            <w:r>
              <w:rPr>
                <w:rStyle w:val="52"/>
                <w:rFonts w:hint="eastAsia" w:ascii="宋体" w:hAnsi="宋体" w:cs="宋体"/>
                <w:kern w:val="0"/>
                <w:sz w:val="22"/>
                <w:szCs w:val="22"/>
              </w:rPr>
              <w:t>根据供应商针对本项目的安全、质量、进度管理保证措施进行打分。</w:t>
            </w:r>
            <w:r>
              <w:rPr>
                <w:rFonts w:hint="eastAsia" w:ascii="宋体" w:hAnsi="宋体" w:cs="宋体"/>
                <w:sz w:val="22"/>
                <w:szCs w:val="22"/>
              </w:rPr>
              <w:t>完全满足本项目采购要求的得6-4分；基本满足要求本项目采购要求的得4-2分；部分满足要求本项目采购要求的得2-0分。</w:t>
            </w:r>
          </w:p>
        </w:tc>
      </w:tr>
      <w:tr>
        <w:tblPrEx>
          <w:shd w:val="clear" w:color="auto" w:fill="FFFFFF"/>
          <w:tblCellMar>
            <w:top w:w="0" w:type="dxa"/>
            <w:left w:w="0" w:type="dxa"/>
            <w:bottom w:w="0" w:type="dxa"/>
            <w:right w:w="0" w:type="dxa"/>
          </w:tblCellMar>
        </w:tblPrEx>
        <w:trPr>
          <w:trHeight w:val="420"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7</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Style w:val="52"/>
                <w:rFonts w:hint="default" w:ascii="宋体" w:hAnsi="宋体" w:cs="宋体"/>
                <w:kern w:val="0"/>
                <w:sz w:val="22"/>
                <w:szCs w:val="22"/>
              </w:rPr>
            </w:pPr>
            <w:r>
              <w:rPr>
                <w:rFonts w:hint="eastAsia" w:ascii="宋体" w:hAnsi="宋体" w:cs="宋体"/>
                <w:sz w:val="22"/>
                <w:szCs w:val="22"/>
              </w:rPr>
              <w:t>特点和难点分析及解决措施</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6</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cs="宋体"/>
                <w:sz w:val="22"/>
                <w:szCs w:val="22"/>
              </w:rPr>
            </w:pPr>
            <w:r>
              <w:rPr>
                <w:rFonts w:hint="eastAsia" w:ascii="宋体" w:hAnsi="宋体" w:cs="宋体"/>
                <w:sz w:val="22"/>
                <w:szCs w:val="22"/>
              </w:rPr>
              <w:t>根据投标供应商针对本项目特点和难点分析及解决措施等进行打分。完全满足本项目采购要求的得6-4分；基本满足要求本项目采购要求的得4-2分；部分满足要求本项目采购要求的得2-0分。</w:t>
            </w:r>
          </w:p>
        </w:tc>
      </w:tr>
      <w:tr>
        <w:tblPrEx>
          <w:shd w:val="clear" w:color="auto" w:fill="FFFFFF"/>
          <w:tblCellMar>
            <w:top w:w="0" w:type="dxa"/>
            <w:left w:w="0" w:type="dxa"/>
            <w:bottom w:w="0" w:type="dxa"/>
            <w:right w:w="0" w:type="dxa"/>
          </w:tblCellMar>
        </w:tblPrEx>
        <w:trPr>
          <w:trHeight w:val="416" w:hRule="atLeast"/>
        </w:trPr>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8</w:t>
            </w:r>
          </w:p>
        </w:tc>
        <w:tc>
          <w:tcPr>
            <w:tcW w:w="18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服务保障措施</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170" w:right="0" w:hanging="170"/>
              <w:jc w:val="center"/>
              <w:textAlignment w:val="baseline"/>
              <w:rPr>
                <w:rStyle w:val="52"/>
                <w:rFonts w:hint="default" w:ascii="宋体" w:hAnsi="宋体" w:cs="宋体"/>
                <w:kern w:val="0"/>
                <w:sz w:val="22"/>
                <w:szCs w:val="22"/>
              </w:rPr>
            </w:pPr>
            <w:r>
              <w:rPr>
                <w:rStyle w:val="52"/>
                <w:rFonts w:hint="eastAsia" w:ascii="宋体" w:hAnsi="宋体" w:cs="宋体"/>
                <w:kern w:val="0"/>
                <w:sz w:val="22"/>
                <w:szCs w:val="22"/>
              </w:rPr>
              <w:t>6</w:t>
            </w:r>
          </w:p>
        </w:tc>
        <w:tc>
          <w:tcPr>
            <w:tcW w:w="62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auto"/>
              <w:ind w:left="0" w:right="0"/>
              <w:textAlignment w:val="baseline"/>
              <w:rPr>
                <w:rStyle w:val="52"/>
                <w:rFonts w:hint="default" w:ascii="宋体" w:hAnsi="宋体" w:cs="宋体"/>
                <w:color w:val="FF0000"/>
                <w:kern w:val="0"/>
                <w:sz w:val="22"/>
                <w:szCs w:val="22"/>
              </w:rPr>
            </w:pPr>
            <w:r>
              <w:rPr>
                <w:rStyle w:val="52"/>
                <w:rFonts w:hint="eastAsia" w:ascii="宋体" w:hAnsi="宋体" w:cs="宋体"/>
                <w:kern w:val="0"/>
                <w:sz w:val="22"/>
                <w:szCs w:val="22"/>
              </w:rPr>
              <w:t>根据投标供应商为保障本项目的供货保障、售后服务质量，缩短故障响应时间所做的各项措施及相关资料进行打分</w:t>
            </w:r>
            <w:r>
              <w:rPr>
                <w:rFonts w:hint="eastAsia" w:ascii="宋体" w:hAnsi="宋体" w:cs="宋体"/>
                <w:sz w:val="22"/>
                <w:szCs w:val="22"/>
              </w:rPr>
              <w:t>。完全满足本项目采购要求的得6-4分；基本满足要求本项目采购要求的得4-2分；部分满足要求本项目采购要求的得2-0分。</w:t>
            </w:r>
          </w:p>
        </w:tc>
      </w:tr>
    </w:tbl>
    <w:p>
      <w:pPr>
        <w:pStyle w:val="16"/>
        <w:adjustRightInd w:val="0"/>
        <w:snapToGrid w:val="0"/>
        <w:spacing w:before="156" w:after="156" w:line="460" w:lineRule="atLeast"/>
        <w:rPr>
          <w:rFonts w:hAnsi="宋体" w:cs="宋体"/>
          <w:sz w:val="22"/>
          <w:szCs w:val="22"/>
        </w:rPr>
      </w:pPr>
      <w:r>
        <w:rPr>
          <w:rFonts w:hint="eastAsia" w:hAnsi="宋体" w:cs="宋体"/>
          <w:sz w:val="22"/>
          <w:szCs w:val="22"/>
        </w:rPr>
        <w:t>三、说明</w:t>
      </w:r>
    </w:p>
    <w:p>
      <w:pPr>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1、每个供应商最终得分=技术资信部分分值（所有评标委员会评分的算术平均值，四舍五入后保留小数点两位小数）＋商务报价部分分值。</w:t>
      </w:r>
    </w:p>
    <w:p>
      <w:pPr>
        <w:adjustRightInd w:val="0"/>
        <w:snapToGrid w:val="0"/>
        <w:spacing w:line="400" w:lineRule="exact"/>
        <w:ind w:firstLine="420"/>
        <w:rPr>
          <w:rFonts w:ascii="宋体" w:hAnsi="宋体" w:cs="宋体"/>
          <w:snapToGrid w:val="0"/>
          <w:sz w:val="22"/>
          <w:szCs w:val="22"/>
        </w:rPr>
      </w:pPr>
      <w:r>
        <w:rPr>
          <w:rFonts w:hint="eastAsia" w:ascii="宋体" w:hAnsi="宋体" w:cs="宋体"/>
          <w:snapToGrid w:val="0"/>
          <w:sz w:val="22"/>
          <w:szCs w:val="22"/>
        </w:rPr>
        <w:t>2、所有分值计算保留小数点后两位，小数点后三位四舍五入。</w:t>
      </w:r>
    </w:p>
    <w:p>
      <w:pPr>
        <w:pStyle w:val="15"/>
        <w:spacing w:before="120" w:after="120"/>
        <w:ind w:left="447" w:hanging="447"/>
        <w:rPr>
          <w:rFonts w:ascii="宋体" w:hAnsi="宋体" w:eastAsia="宋体" w:cs="宋体"/>
          <w:sz w:val="22"/>
          <w:szCs w:val="22"/>
        </w:rPr>
      </w:pPr>
      <w:r>
        <w:rPr>
          <w:rFonts w:hint="eastAsia" w:ascii="宋体" w:hAnsi="宋体" w:eastAsia="宋体" w:cs="宋体"/>
          <w:sz w:val="22"/>
          <w:szCs w:val="22"/>
        </w:rPr>
        <w:t>参见本招标文件第三部分：“供应商须知” 中的相关内容，未尽事宜按有关法律规定处理。</w:t>
      </w:r>
    </w:p>
    <w:p>
      <w:pPr>
        <w:pStyle w:val="18"/>
        <w:adjustRightInd w:val="0"/>
        <w:snapToGrid w:val="0"/>
        <w:spacing w:line="460" w:lineRule="atLeast"/>
        <w:ind w:firstLine="0"/>
        <w:rPr>
          <w:rFonts w:hAnsi="宋体"/>
          <w:sz w:val="22"/>
          <w:szCs w:val="22"/>
        </w:rPr>
        <w:sectPr>
          <w:pgSz w:w="11907" w:h="16840"/>
          <w:pgMar w:top="1440" w:right="1080" w:bottom="1440" w:left="1080" w:header="720" w:footer="720" w:gutter="0"/>
          <w:cols w:space="720" w:num="1"/>
          <w:docGrid w:linePitch="312" w:charSpace="0"/>
        </w:sectPr>
      </w:pPr>
    </w:p>
    <w:p>
      <w:pPr>
        <w:pStyle w:val="53"/>
        <w:widowControl w:val="0"/>
        <w:snapToGrid w:val="0"/>
        <w:spacing w:line="480" w:lineRule="exact"/>
        <w:jc w:val="center"/>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国企采购活动现场确认声明书</w:t>
      </w:r>
    </w:p>
    <w:p>
      <w:pPr>
        <w:pStyle w:val="53"/>
        <w:widowControl w:val="0"/>
        <w:snapToGrid w:val="0"/>
        <w:spacing w:line="480" w:lineRule="exact"/>
        <w:jc w:val="both"/>
        <w:rPr>
          <w:rFonts w:hint="default" w:ascii="仿宋" w:hAnsi="仿宋"/>
          <w:szCs w:val="21"/>
        </w:rPr>
      </w:pPr>
      <w:r>
        <w:rPr>
          <w:rFonts w:ascii="仿宋" w:hAnsi="仿宋"/>
          <w:kern w:val="0"/>
          <w:szCs w:val="21"/>
          <w:u w:val="single"/>
        </w:rPr>
        <w:t>温州中源工程造价咨询有限公司（采购组织机构名称）</w:t>
      </w:r>
      <w:r>
        <w:rPr>
          <w:rFonts w:ascii="仿宋" w:hAnsi="仿宋"/>
          <w:kern w:val="0"/>
          <w:szCs w:val="21"/>
        </w:rPr>
        <w:t>：</w:t>
      </w:r>
    </w:p>
    <w:p>
      <w:pPr>
        <w:pStyle w:val="53"/>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（姓名）合法授权参加平阳滨海新区智慧交通系统建设项目（第二批）（采购编号：</w:t>
      </w:r>
      <w:r>
        <w:rPr>
          <w:rFonts w:hint="eastAsia" w:hAnsi="宋体"/>
          <w:spacing w:val="6"/>
          <w:szCs w:val="21"/>
          <w:u w:val="single"/>
          <w:lang w:eastAsia="zh-CN"/>
        </w:rPr>
        <w:t>PYCG220906061</w:t>
      </w:r>
      <w:r>
        <w:rPr>
          <w:rFonts w:hAnsi="宋体"/>
          <w:spacing w:val="6"/>
          <w:szCs w:val="21"/>
          <w:u w:val="single"/>
        </w:rPr>
        <w:t>）</w:t>
      </w:r>
      <w:r>
        <w:rPr>
          <w:rFonts w:hAnsi="宋体"/>
          <w:spacing w:val="6"/>
          <w:szCs w:val="21"/>
        </w:rPr>
        <w:t xml:space="preserve">国企采购活动，经与本单位法人代表（负责人）联系确认，现就有关公平竞争事项郑重声明如下： </w:t>
      </w:r>
    </w:p>
    <w:p>
      <w:pPr>
        <w:pStyle w:val="66"/>
        <w:widowControl/>
        <w:numPr>
          <w:ilvl w:val="0"/>
          <w:numId w:val="7"/>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66"/>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pPr>
        <w:pStyle w:val="66"/>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66"/>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53"/>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pPr>
        <w:pStyle w:val="53"/>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pPr>
        <w:pStyle w:val="53"/>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pPr>
        <w:pStyle w:val="53"/>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53"/>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pPr>
        <w:pStyle w:val="66"/>
        <w:widowControl/>
        <w:numPr>
          <w:ilvl w:val="0"/>
          <w:numId w:val="8"/>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严格遵守国企采购法律法规和现场纪律。</w:t>
      </w:r>
    </w:p>
    <w:p>
      <w:pPr>
        <w:pStyle w:val="66"/>
        <w:widowControl/>
        <w:numPr>
          <w:ilvl w:val="0"/>
          <w:numId w:val="8"/>
        </w:numPr>
        <w:snapToGrid w:val="0"/>
        <w:spacing w:line="480" w:lineRule="exact"/>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pPr>
        <w:pStyle w:val="53"/>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pPr>
        <w:pStyle w:val="53"/>
        <w:widowControl w:val="0"/>
        <w:snapToGrid w:val="0"/>
        <w:spacing w:line="480" w:lineRule="exact"/>
        <w:ind w:firstLine="420" w:firstLineChars="200"/>
        <w:jc w:val="both"/>
        <w:rPr>
          <w:rFonts w:hint="default"/>
        </w:rPr>
      </w:pPr>
      <w:r>
        <w:rPr>
          <w:rFonts w:ascii="仿宋" w:hAnsi="仿宋"/>
          <w:szCs w:val="21"/>
        </w:rPr>
        <w:t xml:space="preserve">                                              年  月   日</w:t>
      </w:r>
    </w:p>
    <w:p>
      <w:pPr>
        <w:snapToGrid w:val="0"/>
        <w:ind w:firstLine="442" w:firstLineChars="200"/>
        <w:rPr>
          <w:rFonts w:ascii="宋体" w:hAnsi="宋体"/>
          <w:b/>
          <w:bCs/>
          <w:sz w:val="22"/>
        </w:rPr>
      </w:pPr>
    </w:p>
    <w:p>
      <w:pPr>
        <w:snapToGrid w:val="0"/>
        <w:ind w:firstLine="442" w:firstLineChars="200"/>
        <w:rPr>
          <w:rFonts w:ascii="宋体" w:hAnsi="宋体"/>
          <w:b/>
          <w:bCs/>
          <w:sz w:val="22"/>
        </w:rPr>
      </w:pPr>
      <w:r>
        <w:rPr>
          <w:rFonts w:hint="eastAsia" w:ascii="宋体" w:hAnsi="宋体"/>
          <w:b/>
          <w:bCs/>
          <w:sz w:val="22"/>
        </w:rPr>
        <w:t>注：投标文件解密结束后，各投标供应商签署《国企采购活动现场确认声明书》，并在15分钟内以扫描件方式发送至代理机构邮箱：1150016428@qq.com。</w:t>
      </w:r>
    </w:p>
    <w:p>
      <w:pPr>
        <w:pStyle w:val="70"/>
      </w:pPr>
    </w:p>
    <w:p>
      <w:pPr>
        <w:pStyle w:val="15"/>
        <w:spacing w:before="120" w:after="120"/>
        <w:sectPr>
          <w:pgSz w:w="11907" w:h="16840"/>
          <w:pgMar w:top="1440" w:right="1080" w:bottom="1440" w:left="1080" w:header="720" w:footer="720" w:gutter="0"/>
          <w:cols w:space="720" w:num="1"/>
          <w:docGrid w:linePitch="312" w:charSpace="0"/>
        </w:sectPr>
      </w:pPr>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 xml:space="preserve">签字(签章)：                   公章：                      </w:t>
      </w:r>
    </w:p>
    <w:p>
      <w:pPr>
        <w:rPr>
          <w:rFonts w:ascii="宋体" w:hAnsi="宋体" w:cs="宋体"/>
          <w:b/>
          <w:bCs/>
          <w:szCs w:val="21"/>
        </w:rPr>
      </w:pPr>
      <w:r>
        <w:rPr>
          <w:rFonts w:hint="eastAsia" w:ascii="宋体" w:hAnsi="宋体" w:cs="宋体"/>
          <w:szCs w:val="21"/>
        </w:rPr>
        <w:t xml:space="preserve">日期：    </w:t>
      </w:r>
    </w:p>
    <w:p>
      <w:pPr>
        <w:rPr>
          <w:rFonts w:ascii="宋体" w:hAnsi="宋体" w:cs="宋体"/>
          <w:b/>
          <w:szCs w:val="21"/>
        </w:rPr>
      </w:pPr>
      <w:r>
        <w:rPr>
          <w:rFonts w:hint="eastAsia" w:ascii="宋体" w:hAnsi="宋体" w:cs="宋体"/>
          <w:b/>
          <w:szCs w:val="21"/>
        </w:rPr>
        <w:t>质疑函制作说明：</w:t>
      </w:r>
    </w:p>
    <w:p>
      <w:pPr>
        <w:widowControl/>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ind w:firstLine="420" w:firstLineChars="200"/>
        <w:jc w:val="left"/>
        <w:rPr>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sectPr>
      <w:pgSz w:w="11907" w:h="16840"/>
      <w:pgMar w:top="1440" w:right="1080" w:bottom="1440" w:left="108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方正小标宋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75"/>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09356FBC"/>
    <w:multiLevelType w:val="multilevel"/>
    <w:tmpl w:val="09356FBC"/>
    <w:lvl w:ilvl="0" w:tentative="0">
      <w:start w:val="1"/>
      <w:numFmt w:val="decimal"/>
      <w:lvlText w:val="%1."/>
      <w:lvlJc w:val="left"/>
      <w:pPr>
        <w:ind w:left="425" w:hanging="425"/>
      </w:pPr>
      <w:rPr>
        <w:b/>
        <w:sz w:val="24"/>
        <w:szCs w:val="28"/>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9DE2C87"/>
    <w:multiLevelType w:val="singleLevel"/>
    <w:tmpl w:val="19DE2C87"/>
    <w:lvl w:ilvl="0" w:tentative="0">
      <w:start w:val="1"/>
      <w:numFmt w:val="decimal"/>
      <w:suff w:val="nothing"/>
      <w:lvlText w:val="（%1）"/>
      <w:lvlJc w:val="left"/>
    </w:lvl>
  </w:abstractNum>
  <w:abstractNum w:abstractNumId="4">
    <w:nsid w:val="46FE4DA0"/>
    <w:multiLevelType w:val="multilevel"/>
    <w:tmpl w:val="46FE4DA0"/>
    <w:lvl w:ilvl="0" w:tentative="0">
      <w:start w:val="1"/>
      <w:numFmt w:val="chineseCountingThousand"/>
      <w:lvlText w:val="%1、"/>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ascii="华文细黑" w:hAnsi="华文细黑" w:eastAsia="华文细黑"/>
        <w:sz w:val="24"/>
        <w:szCs w:val="24"/>
      </w:rPr>
    </w:lvl>
    <w:lvl w:ilvl="4" w:tentative="0">
      <w:start w:val="1"/>
      <w:numFmt w:val="decimal"/>
      <w:pStyle w:val="8"/>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A951B85"/>
    <w:multiLevelType w:val="singleLevel"/>
    <w:tmpl w:val="5A951B85"/>
    <w:lvl w:ilvl="0" w:tentative="0">
      <w:start w:val="2"/>
      <w:numFmt w:val="chineseCounting"/>
      <w:suff w:val="space"/>
      <w:lvlText w:val="第%1部分"/>
      <w:lvlJc w:val="left"/>
    </w:lvl>
  </w:abstractNum>
  <w:num w:numId="1">
    <w:abstractNumId w:val="4"/>
  </w:num>
  <w:num w:numId="2">
    <w:abstractNumId w:val="0"/>
  </w:num>
  <w:num w:numId="3">
    <w:abstractNumId w:val="1"/>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OTZiM2UzMzYzM2QwZTc1ZTg0YzZmODJlNDRhYjEifQ=="/>
  </w:docVars>
  <w:rsids>
    <w:rsidRoot w:val="0984370C"/>
    <w:rsid w:val="0007398E"/>
    <w:rsid w:val="000C1F73"/>
    <w:rsid w:val="000E55C5"/>
    <w:rsid w:val="00137720"/>
    <w:rsid w:val="001B213F"/>
    <w:rsid w:val="001B2F1F"/>
    <w:rsid w:val="001D032E"/>
    <w:rsid w:val="001F5D25"/>
    <w:rsid w:val="002F74EF"/>
    <w:rsid w:val="0030577A"/>
    <w:rsid w:val="00344060"/>
    <w:rsid w:val="00351B51"/>
    <w:rsid w:val="003D62E4"/>
    <w:rsid w:val="003F11C3"/>
    <w:rsid w:val="00436C08"/>
    <w:rsid w:val="0049354C"/>
    <w:rsid w:val="004A18FB"/>
    <w:rsid w:val="004D6A9B"/>
    <w:rsid w:val="004F14AE"/>
    <w:rsid w:val="005E1230"/>
    <w:rsid w:val="005F0F67"/>
    <w:rsid w:val="005F4717"/>
    <w:rsid w:val="00606073"/>
    <w:rsid w:val="00627D92"/>
    <w:rsid w:val="00644EDC"/>
    <w:rsid w:val="006547D8"/>
    <w:rsid w:val="00682C5A"/>
    <w:rsid w:val="0068641F"/>
    <w:rsid w:val="00690CD2"/>
    <w:rsid w:val="006F4070"/>
    <w:rsid w:val="00720EA0"/>
    <w:rsid w:val="00726EFC"/>
    <w:rsid w:val="00732C93"/>
    <w:rsid w:val="007B027C"/>
    <w:rsid w:val="00804A0B"/>
    <w:rsid w:val="008379B7"/>
    <w:rsid w:val="0089654B"/>
    <w:rsid w:val="008C3344"/>
    <w:rsid w:val="008C46F8"/>
    <w:rsid w:val="008C4D8F"/>
    <w:rsid w:val="009278D3"/>
    <w:rsid w:val="00940FD6"/>
    <w:rsid w:val="00946224"/>
    <w:rsid w:val="00A57E2E"/>
    <w:rsid w:val="00AA55F0"/>
    <w:rsid w:val="00AC5B18"/>
    <w:rsid w:val="00AD511E"/>
    <w:rsid w:val="00B00019"/>
    <w:rsid w:val="00B07527"/>
    <w:rsid w:val="00B45994"/>
    <w:rsid w:val="00B74275"/>
    <w:rsid w:val="00BE704F"/>
    <w:rsid w:val="00BF068E"/>
    <w:rsid w:val="00C01D97"/>
    <w:rsid w:val="00C02D79"/>
    <w:rsid w:val="00C27CBA"/>
    <w:rsid w:val="00C46714"/>
    <w:rsid w:val="00C84871"/>
    <w:rsid w:val="00D526C3"/>
    <w:rsid w:val="00D5286B"/>
    <w:rsid w:val="00D71EA1"/>
    <w:rsid w:val="00E20CE5"/>
    <w:rsid w:val="00E3784B"/>
    <w:rsid w:val="00E75059"/>
    <w:rsid w:val="00EA78A3"/>
    <w:rsid w:val="00ED04DB"/>
    <w:rsid w:val="00EE4FB1"/>
    <w:rsid w:val="00F451B8"/>
    <w:rsid w:val="00F871BC"/>
    <w:rsid w:val="00FC640F"/>
    <w:rsid w:val="011A5D63"/>
    <w:rsid w:val="011E6C43"/>
    <w:rsid w:val="01302E15"/>
    <w:rsid w:val="014F1046"/>
    <w:rsid w:val="0160164B"/>
    <w:rsid w:val="01727438"/>
    <w:rsid w:val="01B57AA4"/>
    <w:rsid w:val="01F82AD7"/>
    <w:rsid w:val="0243771C"/>
    <w:rsid w:val="02775BE8"/>
    <w:rsid w:val="02AF1C72"/>
    <w:rsid w:val="038C1E2A"/>
    <w:rsid w:val="039D4F10"/>
    <w:rsid w:val="03AE7D74"/>
    <w:rsid w:val="03C837AB"/>
    <w:rsid w:val="04426F67"/>
    <w:rsid w:val="048358F9"/>
    <w:rsid w:val="04CD7F6B"/>
    <w:rsid w:val="05B21ADD"/>
    <w:rsid w:val="06544FAB"/>
    <w:rsid w:val="066D4490"/>
    <w:rsid w:val="069A7E12"/>
    <w:rsid w:val="07455FA1"/>
    <w:rsid w:val="07596190"/>
    <w:rsid w:val="075F2127"/>
    <w:rsid w:val="07995B53"/>
    <w:rsid w:val="07A363F5"/>
    <w:rsid w:val="07A82FEA"/>
    <w:rsid w:val="07E11650"/>
    <w:rsid w:val="08014519"/>
    <w:rsid w:val="08302794"/>
    <w:rsid w:val="084B7A66"/>
    <w:rsid w:val="086D529E"/>
    <w:rsid w:val="090504BF"/>
    <w:rsid w:val="09295FE7"/>
    <w:rsid w:val="09562DBC"/>
    <w:rsid w:val="095830FB"/>
    <w:rsid w:val="09656115"/>
    <w:rsid w:val="0984370C"/>
    <w:rsid w:val="09C03338"/>
    <w:rsid w:val="09D56068"/>
    <w:rsid w:val="09FF022D"/>
    <w:rsid w:val="0A2F6C0E"/>
    <w:rsid w:val="0A342878"/>
    <w:rsid w:val="0A3D57A2"/>
    <w:rsid w:val="0A9F522E"/>
    <w:rsid w:val="0AF83D3C"/>
    <w:rsid w:val="0B7550AF"/>
    <w:rsid w:val="0BEC35D5"/>
    <w:rsid w:val="0C01741F"/>
    <w:rsid w:val="0C0F058D"/>
    <w:rsid w:val="0C211085"/>
    <w:rsid w:val="0CE05439"/>
    <w:rsid w:val="0D0226E7"/>
    <w:rsid w:val="0D15459B"/>
    <w:rsid w:val="0D8E229F"/>
    <w:rsid w:val="0DBD4F63"/>
    <w:rsid w:val="0E074511"/>
    <w:rsid w:val="0E83246D"/>
    <w:rsid w:val="0EB648C8"/>
    <w:rsid w:val="0EBB5AE7"/>
    <w:rsid w:val="0EE35DB9"/>
    <w:rsid w:val="0EF8693D"/>
    <w:rsid w:val="0F582552"/>
    <w:rsid w:val="0F7726DF"/>
    <w:rsid w:val="0F97226F"/>
    <w:rsid w:val="0FBC1F67"/>
    <w:rsid w:val="10082EB6"/>
    <w:rsid w:val="104E26BF"/>
    <w:rsid w:val="107A78DA"/>
    <w:rsid w:val="10E21D49"/>
    <w:rsid w:val="10FB74BF"/>
    <w:rsid w:val="11470A12"/>
    <w:rsid w:val="11DC0AA5"/>
    <w:rsid w:val="11E2212A"/>
    <w:rsid w:val="11F56C74"/>
    <w:rsid w:val="12295E7D"/>
    <w:rsid w:val="125A03CD"/>
    <w:rsid w:val="12DE06A2"/>
    <w:rsid w:val="133441B3"/>
    <w:rsid w:val="135E1A3D"/>
    <w:rsid w:val="136F1779"/>
    <w:rsid w:val="13E33120"/>
    <w:rsid w:val="13EC34E5"/>
    <w:rsid w:val="14113FFB"/>
    <w:rsid w:val="144C0FB4"/>
    <w:rsid w:val="14EA42EF"/>
    <w:rsid w:val="15131A84"/>
    <w:rsid w:val="153579F9"/>
    <w:rsid w:val="15FD5E75"/>
    <w:rsid w:val="1600268E"/>
    <w:rsid w:val="16563013"/>
    <w:rsid w:val="16AA7D9E"/>
    <w:rsid w:val="16C90357"/>
    <w:rsid w:val="16F62DB8"/>
    <w:rsid w:val="17144E25"/>
    <w:rsid w:val="18077A2D"/>
    <w:rsid w:val="185C7A25"/>
    <w:rsid w:val="188D6746"/>
    <w:rsid w:val="18BB5017"/>
    <w:rsid w:val="18D75034"/>
    <w:rsid w:val="18E27836"/>
    <w:rsid w:val="18FC310E"/>
    <w:rsid w:val="197A4BF2"/>
    <w:rsid w:val="19FD1DFB"/>
    <w:rsid w:val="1AE94D58"/>
    <w:rsid w:val="1BC229A4"/>
    <w:rsid w:val="1BC72FED"/>
    <w:rsid w:val="1C00530A"/>
    <w:rsid w:val="1C0916A2"/>
    <w:rsid w:val="1C19136C"/>
    <w:rsid w:val="1C5C1105"/>
    <w:rsid w:val="1CAE2527"/>
    <w:rsid w:val="1CD0325F"/>
    <w:rsid w:val="1D4E0DCB"/>
    <w:rsid w:val="1D6B2D1C"/>
    <w:rsid w:val="1D9822C6"/>
    <w:rsid w:val="1DA86D22"/>
    <w:rsid w:val="1DD049C6"/>
    <w:rsid w:val="1E156D95"/>
    <w:rsid w:val="1E3A48B1"/>
    <w:rsid w:val="1E5B61F8"/>
    <w:rsid w:val="1E7B3C38"/>
    <w:rsid w:val="1EDA0C11"/>
    <w:rsid w:val="1EED050B"/>
    <w:rsid w:val="1F0B0800"/>
    <w:rsid w:val="1F3C0119"/>
    <w:rsid w:val="1F515AC7"/>
    <w:rsid w:val="1F90436C"/>
    <w:rsid w:val="1FC57184"/>
    <w:rsid w:val="20242025"/>
    <w:rsid w:val="20510A2A"/>
    <w:rsid w:val="20907F89"/>
    <w:rsid w:val="20CA501D"/>
    <w:rsid w:val="21572348"/>
    <w:rsid w:val="21771B35"/>
    <w:rsid w:val="217B6E8F"/>
    <w:rsid w:val="21A400A0"/>
    <w:rsid w:val="21C84315"/>
    <w:rsid w:val="21E5239A"/>
    <w:rsid w:val="22651ECE"/>
    <w:rsid w:val="22801147"/>
    <w:rsid w:val="22D56430"/>
    <w:rsid w:val="23223013"/>
    <w:rsid w:val="234D0922"/>
    <w:rsid w:val="23E8649C"/>
    <w:rsid w:val="23FA5A14"/>
    <w:rsid w:val="2477734D"/>
    <w:rsid w:val="24865DB9"/>
    <w:rsid w:val="24A35E0F"/>
    <w:rsid w:val="24F55EFC"/>
    <w:rsid w:val="250F2123"/>
    <w:rsid w:val="25145328"/>
    <w:rsid w:val="253A38C1"/>
    <w:rsid w:val="25812C6B"/>
    <w:rsid w:val="25826536"/>
    <w:rsid w:val="25E8267C"/>
    <w:rsid w:val="26222264"/>
    <w:rsid w:val="268D2DA0"/>
    <w:rsid w:val="26977AEE"/>
    <w:rsid w:val="26A24A66"/>
    <w:rsid w:val="27335167"/>
    <w:rsid w:val="273A03FC"/>
    <w:rsid w:val="277E2C49"/>
    <w:rsid w:val="27C22649"/>
    <w:rsid w:val="27F42830"/>
    <w:rsid w:val="280129BA"/>
    <w:rsid w:val="288568CE"/>
    <w:rsid w:val="28D6464C"/>
    <w:rsid w:val="28F200AD"/>
    <w:rsid w:val="291104DB"/>
    <w:rsid w:val="295E607F"/>
    <w:rsid w:val="29894181"/>
    <w:rsid w:val="29F70D19"/>
    <w:rsid w:val="2A2803A2"/>
    <w:rsid w:val="2A7F518B"/>
    <w:rsid w:val="2AAE7F81"/>
    <w:rsid w:val="2B0F45B6"/>
    <w:rsid w:val="2B437569"/>
    <w:rsid w:val="2B4746D6"/>
    <w:rsid w:val="2BB64FD6"/>
    <w:rsid w:val="2BC8409A"/>
    <w:rsid w:val="2BEE0864"/>
    <w:rsid w:val="2C23038E"/>
    <w:rsid w:val="2C92742C"/>
    <w:rsid w:val="2CDD2F33"/>
    <w:rsid w:val="2CDD4DBF"/>
    <w:rsid w:val="2DF65BF3"/>
    <w:rsid w:val="2E5C1D29"/>
    <w:rsid w:val="2E7528AB"/>
    <w:rsid w:val="2E8F6794"/>
    <w:rsid w:val="2E996208"/>
    <w:rsid w:val="2EC02CA1"/>
    <w:rsid w:val="2F666935"/>
    <w:rsid w:val="2FB248C3"/>
    <w:rsid w:val="2FD84CAE"/>
    <w:rsid w:val="301949EE"/>
    <w:rsid w:val="30383A70"/>
    <w:rsid w:val="30E51140"/>
    <w:rsid w:val="30F85C3B"/>
    <w:rsid w:val="310C0E96"/>
    <w:rsid w:val="31156CA9"/>
    <w:rsid w:val="31283645"/>
    <w:rsid w:val="317C036E"/>
    <w:rsid w:val="31A2473F"/>
    <w:rsid w:val="31A6101D"/>
    <w:rsid w:val="31D64EC5"/>
    <w:rsid w:val="31FC04FB"/>
    <w:rsid w:val="32317ABF"/>
    <w:rsid w:val="32353291"/>
    <w:rsid w:val="32C4309F"/>
    <w:rsid w:val="331C3A9A"/>
    <w:rsid w:val="33361C3D"/>
    <w:rsid w:val="335D1CC5"/>
    <w:rsid w:val="339139D3"/>
    <w:rsid w:val="34121EC5"/>
    <w:rsid w:val="342F3BA3"/>
    <w:rsid w:val="34651F7F"/>
    <w:rsid w:val="34802290"/>
    <w:rsid w:val="354444AC"/>
    <w:rsid w:val="35AE3564"/>
    <w:rsid w:val="361F1786"/>
    <w:rsid w:val="363A3E94"/>
    <w:rsid w:val="366C3230"/>
    <w:rsid w:val="36875F00"/>
    <w:rsid w:val="36A218F4"/>
    <w:rsid w:val="36F626F5"/>
    <w:rsid w:val="371F40D7"/>
    <w:rsid w:val="379A126C"/>
    <w:rsid w:val="379D5206"/>
    <w:rsid w:val="37D75E0F"/>
    <w:rsid w:val="38163139"/>
    <w:rsid w:val="38730223"/>
    <w:rsid w:val="39806B4E"/>
    <w:rsid w:val="398A16C1"/>
    <w:rsid w:val="399E325D"/>
    <w:rsid w:val="399F0A89"/>
    <w:rsid w:val="3A521DB6"/>
    <w:rsid w:val="3A9A1B01"/>
    <w:rsid w:val="3AC059F9"/>
    <w:rsid w:val="3B1E3B0D"/>
    <w:rsid w:val="3BA62150"/>
    <w:rsid w:val="3BD07F9E"/>
    <w:rsid w:val="3BF369DE"/>
    <w:rsid w:val="3BFF5BFB"/>
    <w:rsid w:val="3C9167E0"/>
    <w:rsid w:val="3CC944DF"/>
    <w:rsid w:val="3CDE0EAF"/>
    <w:rsid w:val="3D2739C8"/>
    <w:rsid w:val="3D404314"/>
    <w:rsid w:val="3D515BBF"/>
    <w:rsid w:val="3DCF00E4"/>
    <w:rsid w:val="3DD2267A"/>
    <w:rsid w:val="3DDB14DD"/>
    <w:rsid w:val="3E4238B7"/>
    <w:rsid w:val="3E52548F"/>
    <w:rsid w:val="3EAD1683"/>
    <w:rsid w:val="3EC60FE9"/>
    <w:rsid w:val="3EEA1576"/>
    <w:rsid w:val="3F244EC9"/>
    <w:rsid w:val="3F2C3542"/>
    <w:rsid w:val="405D42B8"/>
    <w:rsid w:val="40AC51FF"/>
    <w:rsid w:val="40B830C1"/>
    <w:rsid w:val="40DA3A4A"/>
    <w:rsid w:val="40E16F18"/>
    <w:rsid w:val="41140916"/>
    <w:rsid w:val="41954723"/>
    <w:rsid w:val="41D100B9"/>
    <w:rsid w:val="41DC1814"/>
    <w:rsid w:val="4214123F"/>
    <w:rsid w:val="423050F8"/>
    <w:rsid w:val="42397034"/>
    <w:rsid w:val="42705CC0"/>
    <w:rsid w:val="42800B0A"/>
    <w:rsid w:val="42910920"/>
    <w:rsid w:val="429D007B"/>
    <w:rsid w:val="431C43A5"/>
    <w:rsid w:val="431F7F95"/>
    <w:rsid w:val="434561DF"/>
    <w:rsid w:val="436D52FA"/>
    <w:rsid w:val="438501B2"/>
    <w:rsid w:val="43DB04EB"/>
    <w:rsid w:val="44336526"/>
    <w:rsid w:val="45153A1F"/>
    <w:rsid w:val="45746617"/>
    <w:rsid w:val="45793729"/>
    <w:rsid w:val="45CA1305"/>
    <w:rsid w:val="45ED672C"/>
    <w:rsid w:val="45FA69EE"/>
    <w:rsid w:val="463A6C8D"/>
    <w:rsid w:val="466850F2"/>
    <w:rsid w:val="46927EFF"/>
    <w:rsid w:val="477C3C3B"/>
    <w:rsid w:val="477C5C37"/>
    <w:rsid w:val="47A65F99"/>
    <w:rsid w:val="482E40CC"/>
    <w:rsid w:val="48446FC8"/>
    <w:rsid w:val="48760998"/>
    <w:rsid w:val="488A79AF"/>
    <w:rsid w:val="489658DE"/>
    <w:rsid w:val="48AC1F4E"/>
    <w:rsid w:val="48D81343"/>
    <w:rsid w:val="491146B5"/>
    <w:rsid w:val="491B12CF"/>
    <w:rsid w:val="492846DE"/>
    <w:rsid w:val="496C0725"/>
    <w:rsid w:val="497955D6"/>
    <w:rsid w:val="49906D17"/>
    <w:rsid w:val="4A6D6AAB"/>
    <w:rsid w:val="4A8F5ECD"/>
    <w:rsid w:val="4AF45DC4"/>
    <w:rsid w:val="4B100CD3"/>
    <w:rsid w:val="4B39541F"/>
    <w:rsid w:val="4B5633BD"/>
    <w:rsid w:val="4BC74E87"/>
    <w:rsid w:val="4C0E2493"/>
    <w:rsid w:val="4C1F06FA"/>
    <w:rsid w:val="4C515F9F"/>
    <w:rsid w:val="4D185F21"/>
    <w:rsid w:val="4D273D22"/>
    <w:rsid w:val="4D88228C"/>
    <w:rsid w:val="4DA16ADE"/>
    <w:rsid w:val="4DE8619F"/>
    <w:rsid w:val="4DF51062"/>
    <w:rsid w:val="4E015F16"/>
    <w:rsid w:val="4E362286"/>
    <w:rsid w:val="4E555CA6"/>
    <w:rsid w:val="4E730CD5"/>
    <w:rsid w:val="4E860383"/>
    <w:rsid w:val="4EB47AF9"/>
    <w:rsid w:val="4EB600E0"/>
    <w:rsid w:val="4F1B456F"/>
    <w:rsid w:val="4F1B67C9"/>
    <w:rsid w:val="4F395144"/>
    <w:rsid w:val="4F60418D"/>
    <w:rsid w:val="4F6C7D95"/>
    <w:rsid w:val="4F803715"/>
    <w:rsid w:val="4F8944AF"/>
    <w:rsid w:val="4F8A2DB0"/>
    <w:rsid w:val="4FC34047"/>
    <w:rsid w:val="4FD76F97"/>
    <w:rsid w:val="50247B60"/>
    <w:rsid w:val="50380ABA"/>
    <w:rsid w:val="50B163AF"/>
    <w:rsid w:val="510A0D9D"/>
    <w:rsid w:val="51524190"/>
    <w:rsid w:val="51724C3F"/>
    <w:rsid w:val="51A60C76"/>
    <w:rsid w:val="51D8720A"/>
    <w:rsid w:val="51F966FC"/>
    <w:rsid w:val="52134095"/>
    <w:rsid w:val="5214121A"/>
    <w:rsid w:val="52826DAC"/>
    <w:rsid w:val="529F1E45"/>
    <w:rsid w:val="52AD0E8E"/>
    <w:rsid w:val="52C45947"/>
    <w:rsid w:val="52E1554F"/>
    <w:rsid w:val="52F07DFC"/>
    <w:rsid w:val="53AF0963"/>
    <w:rsid w:val="53DC329D"/>
    <w:rsid w:val="544E68DE"/>
    <w:rsid w:val="547905AA"/>
    <w:rsid w:val="54FC7EDE"/>
    <w:rsid w:val="55270C27"/>
    <w:rsid w:val="55424374"/>
    <w:rsid w:val="55BB3BD0"/>
    <w:rsid w:val="55EF197D"/>
    <w:rsid w:val="56BB1A3C"/>
    <w:rsid w:val="56E10D7D"/>
    <w:rsid w:val="571B26E8"/>
    <w:rsid w:val="573471D2"/>
    <w:rsid w:val="58121BBD"/>
    <w:rsid w:val="586B71BC"/>
    <w:rsid w:val="58BF734E"/>
    <w:rsid w:val="58CC5BAC"/>
    <w:rsid w:val="592106AE"/>
    <w:rsid w:val="592818E6"/>
    <w:rsid w:val="59457F9D"/>
    <w:rsid w:val="594D4C89"/>
    <w:rsid w:val="59B3425C"/>
    <w:rsid w:val="59DA0E48"/>
    <w:rsid w:val="59F969E3"/>
    <w:rsid w:val="5A252258"/>
    <w:rsid w:val="5A461C11"/>
    <w:rsid w:val="5A5B5812"/>
    <w:rsid w:val="5A690B58"/>
    <w:rsid w:val="5A7E5C4F"/>
    <w:rsid w:val="5B010A4B"/>
    <w:rsid w:val="5B9F2D78"/>
    <w:rsid w:val="5C250761"/>
    <w:rsid w:val="5C331225"/>
    <w:rsid w:val="5C91188E"/>
    <w:rsid w:val="5CBD2B03"/>
    <w:rsid w:val="5CBE3035"/>
    <w:rsid w:val="5CC40525"/>
    <w:rsid w:val="5D3A4BD9"/>
    <w:rsid w:val="5D3D7C30"/>
    <w:rsid w:val="5D7330E8"/>
    <w:rsid w:val="5D903B97"/>
    <w:rsid w:val="5DAE5B52"/>
    <w:rsid w:val="5DC0137C"/>
    <w:rsid w:val="5DE14058"/>
    <w:rsid w:val="5E220F75"/>
    <w:rsid w:val="5E6B7D23"/>
    <w:rsid w:val="5EAE2404"/>
    <w:rsid w:val="5EED5641"/>
    <w:rsid w:val="5F1E0D21"/>
    <w:rsid w:val="5F3C12FF"/>
    <w:rsid w:val="5F6B5097"/>
    <w:rsid w:val="5F7D4D16"/>
    <w:rsid w:val="5FBA10A0"/>
    <w:rsid w:val="5FD27B73"/>
    <w:rsid w:val="6045400C"/>
    <w:rsid w:val="60866C2D"/>
    <w:rsid w:val="6099567F"/>
    <w:rsid w:val="61306EDC"/>
    <w:rsid w:val="61921D3C"/>
    <w:rsid w:val="619A4202"/>
    <w:rsid w:val="61AD1F23"/>
    <w:rsid w:val="61BF72C0"/>
    <w:rsid w:val="62712821"/>
    <w:rsid w:val="62730F7B"/>
    <w:rsid w:val="62953005"/>
    <w:rsid w:val="629A6253"/>
    <w:rsid w:val="62A27631"/>
    <w:rsid w:val="62C17A7B"/>
    <w:rsid w:val="6364313A"/>
    <w:rsid w:val="636F09B8"/>
    <w:rsid w:val="63C32E77"/>
    <w:rsid w:val="6420020E"/>
    <w:rsid w:val="649F2F4E"/>
    <w:rsid w:val="64A81D2B"/>
    <w:rsid w:val="64B64DFF"/>
    <w:rsid w:val="6513595F"/>
    <w:rsid w:val="651B60DA"/>
    <w:rsid w:val="659B0C70"/>
    <w:rsid w:val="66A95111"/>
    <w:rsid w:val="66B50FD2"/>
    <w:rsid w:val="66E07BEE"/>
    <w:rsid w:val="67472502"/>
    <w:rsid w:val="67523E04"/>
    <w:rsid w:val="67685107"/>
    <w:rsid w:val="67906760"/>
    <w:rsid w:val="67D510FF"/>
    <w:rsid w:val="68541712"/>
    <w:rsid w:val="68B702B5"/>
    <w:rsid w:val="68F550AB"/>
    <w:rsid w:val="692A4234"/>
    <w:rsid w:val="69D967D1"/>
    <w:rsid w:val="6A6A42B6"/>
    <w:rsid w:val="6ADC0A6B"/>
    <w:rsid w:val="6AE1319A"/>
    <w:rsid w:val="6AFA14FA"/>
    <w:rsid w:val="6B212E61"/>
    <w:rsid w:val="6BA06610"/>
    <w:rsid w:val="6BB957B0"/>
    <w:rsid w:val="6BCD5068"/>
    <w:rsid w:val="6BDE12F3"/>
    <w:rsid w:val="6BEB40A9"/>
    <w:rsid w:val="6C021860"/>
    <w:rsid w:val="6C39327C"/>
    <w:rsid w:val="6C3E2AE1"/>
    <w:rsid w:val="6C435618"/>
    <w:rsid w:val="6C597B84"/>
    <w:rsid w:val="6C68265A"/>
    <w:rsid w:val="6CC93215"/>
    <w:rsid w:val="6CEE5E4F"/>
    <w:rsid w:val="6D117F87"/>
    <w:rsid w:val="6D6537A5"/>
    <w:rsid w:val="6E284011"/>
    <w:rsid w:val="6E612755"/>
    <w:rsid w:val="6E82136D"/>
    <w:rsid w:val="6E90735F"/>
    <w:rsid w:val="6EEC1804"/>
    <w:rsid w:val="6F5A6E7E"/>
    <w:rsid w:val="6F6F1FE3"/>
    <w:rsid w:val="6F781FC5"/>
    <w:rsid w:val="6F91484E"/>
    <w:rsid w:val="6F973996"/>
    <w:rsid w:val="6FC065C5"/>
    <w:rsid w:val="703E0D95"/>
    <w:rsid w:val="70454E8C"/>
    <w:rsid w:val="70481B04"/>
    <w:rsid w:val="70533B97"/>
    <w:rsid w:val="70D72EA9"/>
    <w:rsid w:val="7104744D"/>
    <w:rsid w:val="713B111A"/>
    <w:rsid w:val="714530A3"/>
    <w:rsid w:val="717520BB"/>
    <w:rsid w:val="71797686"/>
    <w:rsid w:val="718167B7"/>
    <w:rsid w:val="71DA4D39"/>
    <w:rsid w:val="71DC30DE"/>
    <w:rsid w:val="71E27E5A"/>
    <w:rsid w:val="72314556"/>
    <w:rsid w:val="73762935"/>
    <w:rsid w:val="73CA1A40"/>
    <w:rsid w:val="73DE2A18"/>
    <w:rsid w:val="742C2C2D"/>
    <w:rsid w:val="7457037A"/>
    <w:rsid w:val="74BC6097"/>
    <w:rsid w:val="74FD3B6F"/>
    <w:rsid w:val="75465AB3"/>
    <w:rsid w:val="759F3CEA"/>
    <w:rsid w:val="75E22227"/>
    <w:rsid w:val="75F31994"/>
    <w:rsid w:val="76164725"/>
    <w:rsid w:val="76190ABD"/>
    <w:rsid w:val="765F2433"/>
    <w:rsid w:val="76C30454"/>
    <w:rsid w:val="78141A18"/>
    <w:rsid w:val="78527978"/>
    <w:rsid w:val="787430FF"/>
    <w:rsid w:val="787D3C56"/>
    <w:rsid w:val="78D44DFC"/>
    <w:rsid w:val="790B5EDC"/>
    <w:rsid w:val="795723C3"/>
    <w:rsid w:val="79B370AD"/>
    <w:rsid w:val="7A9E0310"/>
    <w:rsid w:val="7AAE1CA3"/>
    <w:rsid w:val="7AB41308"/>
    <w:rsid w:val="7AC62985"/>
    <w:rsid w:val="7B432573"/>
    <w:rsid w:val="7BEE3984"/>
    <w:rsid w:val="7C02166C"/>
    <w:rsid w:val="7C6B3426"/>
    <w:rsid w:val="7C9C3669"/>
    <w:rsid w:val="7CCA45A0"/>
    <w:rsid w:val="7D38050F"/>
    <w:rsid w:val="7D8F5794"/>
    <w:rsid w:val="7DBF61D5"/>
    <w:rsid w:val="7DF5428B"/>
    <w:rsid w:val="7E856124"/>
    <w:rsid w:val="7EA1710A"/>
    <w:rsid w:val="7EBA6DD6"/>
    <w:rsid w:val="7EF0267B"/>
    <w:rsid w:val="7F132D3B"/>
    <w:rsid w:val="7F142ECB"/>
    <w:rsid w:val="7F1A038D"/>
    <w:rsid w:val="7F1C5C4A"/>
    <w:rsid w:val="7F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left"/>
      <w:outlineLvl w:val="0"/>
    </w:pPr>
    <w:rPr>
      <w:rFonts w:ascii="Calibri" w:hAnsi="Calibri"/>
      <w:b/>
      <w:sz w:val="2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9"/>
    <w:pPr>
      <w:numPr>
        <w:ilvl w:val="4"/>
        <w:numId w:val="1"/>
      </w:numPr>
      <w:adjustRightInd w:val="0"/>
      <w:snapToGrid w:val="0"/>
      <w:spacing w:line="360" w:lineRule="auto"/>
      <w:outlineLvl w:val="4"/>
    </w:pPr>
    <w:rPr>
      <w:rFonts w:ascii="Calibri" w:hAnsi="Calibri" w:eastAsia="华文细黑"/>
      <w:b/>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line="300" w:lineRule="auto"/>
      <w:ind w:firstLine="420" w:firstLineChars="200"/>
    </w:pPr>
    <w:rPr>
      <w:sz w:val="24"/>
    </w:rPr>
  </w:style>
  <w:style w:type="paragraph" w:styleId="3">
    <w:name w:val="Body Text Indent"/>
    <w:basedOn w:val="1"/>
    <w:next w:val="1"/>
    <w:qFormat/>
    <w:uiPriority w:val="0"/>
    <w:pPr>
      <w:spacing w:after="120"/>
      <w:ind w:left="420" w:leftChars="200"/>
    </w:pPr>
  </w:style>
  <w:style w:type="paragraph" w:styleId="9">
    <w:name w:val="Normal Indent"/>
    <w:basedOn w:val="1"/>
    <w:next w:val="1"/>
    <w:link w:val="45"/>
    <w:qFormat/>
    <w:uiPriority w:val="0"/>
    <w:pPr>
      <w:ind w:firstLine="420" w:firstLineChars="200"/>
    </w:pPr>
  </w:style>
  <w:style w:type="paragraph" w:styleId="10">
    <w:name w:val="toa heading"/>
    <w:basedOn w:val="1"/>
    <w:next w:val="1"/>
    <w:unhideWhenUsed/>
    <w:qFormat/>
    <w:uiPriority w:val="99"/>
    <w:pPr>
      <w:spacing w:before="120" w:line="360" w:lineRule="auto"/>
      <w:ind w:firstLine="480" w:firstLineChars="200"/>
    </w:pPr>
    <w:rPr>
      <w:rFonts w:ascii="Cambria" w:hAnsi="Cambria"/>
    </w:rPr>
  </w:style>
  <w:style w:type="paragraph" w:styleId="11">
    <w:name w:val="annotation text"/>
    <w:basedOn w:val="1"/>
    <w:qFormat/>
    <w:uiPriority w:val="0"/>
    <w:pPr>
      <w:jc w:val="left"/>
    </w:pPr>
  </w:style>
  <w:style w:type="paragraph" w:styleId="12">
    <w:name w:val="Body Text"/>
    <w:basedOn w:val="1"/>
    <w:next w:val="13"/>
    <w:qFormat/>
    <w:uiPriority w:val="0"/>
    <w:rPr>
      <w:rFonts w:ascii="Arial" w:hAnsi="Arial"/>
      <w:bCs/>
      <w:sz w:val="24"/>
    </w:rPr>
  </w:style>
  <w:style w:type="paragraph" w:styleId="13">
    <w:name w:val="Body Text First Indent"/>
    <w:basedOn w:val="12"/>
    <w:next w:val="14"/>
    <w:unhideWhenUsed/>
    <w:qFormat/>
    <w:uiPriority w:val="0"/>
    <w:pPr>
      <w:spacing w:after="120"/>
      <w:ind w:firstLine="420" w:firstLineChars="100"/>
    </w:pPr>
    <w:rPr>
      <w:rFonts w:ascii="Calibri" w:hAnsi="Calibri"/>
      <w:sz w:val="21"/>
      <w:szCs w:val="22"/>
    </w:rPr>
  </w:style>
  <w:style w:type="paragraph" w:styleId="14">
    <w:name w:val="toc 6"/>
    <w:basedOn w:val="1"/>
    <w:next w:val="1"/>
    <w:qFormat/>
    <w:uiPriority w:val="0"/>
    <w:pPr>
      <w:ind w:left="1400"/>
    </w:pPr>
    <w:rPr>
      <w:rFonts w:ascii="Calibri"/>
      <w:sz w:val="18"/>
      <w:szCs w:val="18"/>
    </w:r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Plain Text"/>
    <w:basedOn w:val="1"/>
    <w:next w:val="1"/>
    <w:link w:val="7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25">
    <w:name w:val="toc 2"/>
    <w:basedOn w:val="1"/>
    <w:next w:val="1"/>
    <w:qFormat/>
    <w:uiPriority w:val="0"/>
    <w:pPr>
      <w:ind w:left="420" w:leftChars="200"/>
    </w:pPr>
    <w:rPr>
      <w:szCs w:val="20"/>
    </w:rPr>
  </w:style>
  <w:style w:type="paragraph" w:styleId="26">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7">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缩进 字符"/>
    <w:link w:val="9"/>
    <w:qFormat/>
    <w:uiPriority w:val="0"/>
    <w:rPr>
      <w:kern w:val="2"/>
      <w:sz w:val="21"/>
      <w:szCs w:val="24"/>
    </w:rPr>
  </w:style>
  <w:style w:type="character" w:customStyle="1" w:styleId="46">
    <w:name w:val="批注框文本 字符"/>
    <w:link w:val="19"/>
    <w:qFormat/>
    <w:uiPriority w:val="0"/>
    <w:rPr>
      <w:kern w:val="2"/>
      <w:sz w:val="18"/>
      <w:szCs w:val="18"/>
    </w:rPr>
  </w:style>
  <w:style w:type="character" w:customStyle="1" w:styleId="47">
    <w:name w:val="font31"/>
    <w:basedOn w:val="30"/>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21"/>
    <w:qFormat/>
    <w:uiPriority w:val="0"/>
    <w:rPr>
      <w:rFonts w:ascii="Calibri" w:hAnsi="Calibri" w:cs="Calibri"/>
      <w:color w:val="000000"/>
      <w:sz w:val="22"/>
      <w:szCs w:val="22"/>
      <w:u w:val="none"/>
    </w:rPr>
  </w:style>
  <w:style w:type="character" w:customStyle="1" w:styleId="50">
    <w:name w:val="font11"/>
    <w:qFormat/>
    <w:uiPriority w:val="0"/>
    <w:rPr>
      <w:rFonts w:ascii="Calibri" w:hAnsi="Calibri" w:cs="Calibri"/>
      <w:color w:val="000000"/>
      <w:sz w:val="21"/>
      <w:szCs w:val="21"/>
      <w:u w:val="none"/>
    </w:rPr>
  </w:style>
  <w:style w:type="character" w:customStyle="1" w:styleId="51">
    <w:name w:val="font41"/>
    <w:basedOn w:val="30"/>
    <w:qFormat/>
    <w:uiPriority w:val="0"/>
    <w:rPr>
      <w:rFonts w:hint="eastAsia" w:ascii="宋体" w:hAnsi="宋体" w:eastAsia="宋体" w:cs="宋体"/>
      <w:color w:val="000000"/>
      <w:sz w:val="22"/>
      <w:szCs w:val="22"/>
      <w:u w:val="none"/>
    </w:rPr>
  </w:style>
  <w:style w:type="character" w:customStyle="1" w:styleId="52">
    <w:name w:val="NormalCharacter"/>
    <w:semiHidden/>
    <w:qFormat/>
    <w:uiPriority w:val="0"/>
  </w:style>
  <w:style w:type="paragraph" w:customStyle="1" w:styleId="53">
    <w:name w:val="纯文本1"/>
    <w:qFormat/>
    <w:uiPriority w:val="0"/>
    <w:rPr>
      <w:rFonts w:hint="eastAsia" w:ascii="宋体" w:hAnsi="Courier New" w:eastAsia="宋体" w:cs="Times New Roman"/>
      <w:kern w:val="2"/>
      <w:sz w:val="21"/>
      <w:lang w:val="en-US" w:eastAsia="zh-CN" w:bidi="ar-SA"/>
    </w:r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rPr>
      <w:color w:val="000000"/>
    </w:rPr>
  </w:style>
  <w:style w:type="paragraph" w:customStyle="1" w:styleId="56">
    <w:name w:val="(一)"/>
    <w:basedOn w:val="1"/>
    <w:qFormat/>
    <w:uiPriority w:val="0"/>
  </w:style>
  <w:style w:type="paragraph" w:customStyle="1" w:styleId="5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5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9">
    <w:name w:val="1、"/>
    <w:basedOn w:val="1"/>
    <w:qFormat/>
    <w:uiPriority w:val="0"/>
    <w:pPr>
      <w:jc w:val="left"/>
    </w:pPr>
  </w:style>
  <w:style w:type="paragraph" w:customStyle="1" w:styleId="60">
    <w:name w:val="zw1"/>
    <w:basedOn w:val="1"/>
    <w:qFormat/>
    <w:uiPriority w:val="0"/>
    <w:pPr>
      <w:spacing w:line="360" w:lineRule="auto"/>
      <w:ind w:firstLine="560" w:firstLineChars="200"/>
    </w:pPr>
    <w:rPr>
      <w:sz w:val="28"/>
      <w:szCs w:val="20"/>
    </w:rPr>
  </w:style>
  <w:style w:type="paragraph" w:customStyle="1" w:styleId="6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2">
    <w:name w:val="正文缩进2"/>
    <w:basedOn w:val="1"/>
    <w:next w:val="1"/>
    <w:qFormat/>
    <w:uiPriority w:val="0"/>
    <w:pPr>
      <w:spacing w:line="500" w:lineRule="exact"/>
      <w:ind w:firstLine="567"/>
    </w:pPr>
    <w:rPr>
      <w:sz w:val="24"/>
      <w:szCs w:val="20"/>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标准正文"/>
    <w:basedOn w:val="1"/>
    <w:qFormat/>
    <w:uiPriority w:val="0"/>
    <w:pPr>
      <w:spacing w:line="360" w:lineRule="auto"/>
      <w:ind w:firstLine="200" w:firstLineChars="200"/>
    </w:pPr>
    <w:rPr>
      <w:sz w:val="24"/>
    </w:rPr>
  </w:style>
  <w:style w:type="paragraph" w:customStyle="1" w:styleId="65">
    <w:name w:val="表内文字"/>
    <w:basedOn w:val="1"/>
    <w:qFormat/>
    <w:uiPriority w:val="0"/>
    <w:pPr>
      <w:spacing w:line="500" w:lineRule="atLeast"/>
      <w:jc w:val="center"/>
    </w:pPr>
    <w:rPr>
      <w:rFonts w:ascii="Arial" w:hAnsi="Arial" w:eastAsia="楷体_GB2312" w:cs="Arial"/>
      <w:sz w:val="28"/>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
    <w:name w:val="Table Paragraph"/>
    <w:basedOn w:val="1"/>
    <w:qFormat/>
    <w:uiPriority w:val="1"/>
    <w:rPr>
      <w:rFonts w:ascii="宋体" w:hAnsi="宋体" w:cs="宋体"/>
      <w:lang w:val="zh-CN" w:bidi="zh-CN"/>
    </w:rPr>
  </w:style>
  <w:style w:type="paragraph" w:customStyle="1" w:styleId="69">
    <w:name w:val="正文首行缩进 21"/>
    <w:basedOn w:val="1"/>
    <w:qFormat/>
    <w:uiPriority w:val="0"/>
    <w:pPr>
      <w:spacing w:after="120"/>
      <w:ind w:left="420" w:leftChars="200" w:firstLine="420"/>
    </w:pPr>
    <w:rPr>
      <w:rFonts w:cs="宋体"/>
      <w:color w:val="000000"/>
      <w:szCs w:val="21"/>
    </w:rPr>
  </w:style>
  <w:style w:type="paragraph" w:customStyle="1" w:styleId="70">
    <w:name w:val="表格文字"/>
    <w:basedOn w:val="16"/>
    <w:next w:val="12"/>
    <w:qFormat/>
    <w:uiPriority w:val="0"/>
    <w:pPr>
      <w:adjustRightInd w:val="0"/>
      <w:spacing w:line="420" w:lineRule="atLeast"/>
      <w:jc w:val="left"/>
      <w:textAlignment w:val="baseline"/>
    </w:pPr>
    <w:rPr>
      <w:rFonts w:ascii="Times New Roman" w:hAnsi="Times New Roman"/>
      <w:kern w:val="0"/>
      <w:szCs w:val="24"/>
    </w:rPr>
  </w:style>
  <w:style w:type="paragraph" w:customStyle="1" w:styleId="71">
    <w:name w:val="列出段落1"/>
    <w:basedOn w:val="1"/>
    <w:qFormat/>
    <w:uiPriority w:val="0"/>
    <w:pPr>
      <w:ind w:firstLine="420" w:firstLineChars="200"/>
    </w:pPr>
    <w:rPr>
      <w:rFonts w:cs="Arial"/>
    </w:rPr>
  </w:style>
  <w:style w:type="character" w:customStyle="1" w:styleId="72">
    <w:name w:val="font51"/>
    <w:qFormat/>
    <w:uiPriority w:val="0"/>
    <w:rPr>
      <w:rFonts w:hint="eastAsia" w:ascii="宋体" w:hAnsi="宋体" w:eastAsia="宋体" w:cs="宋体"/>
      <w:color w:val="0000FF"/>
      <w:sz w:val="22"/>
      <w:szCs w:val="22"/>
      <w:u w:val="none"/>
    </w:rPr>
  </w:style>
  <w:style w:type="paragraph" w:customStyle="1" w:styleId="73">
    <w:name w:val="_Style 71"/>
    <w:unhideWhenUsed/>
    <w:uiPriority w:val="99"/>
    <w:rPr>
      <w:rFonts w:ascii="Times New Roman" w:hAnsi="Times New Roman" w:eastAsia="宋体" w:cs="Times New Roman"/>
      <w:kern w:val="2"/>
      <w:sz w:val="21"/>
      <w:szCs w:val="24"/>
      <w:lang w:val="en-US" w:eastAsia="zh-CN" w:bidi="ar-SA"/>
    </w:rPr>
  </w:style>
  <w:style w:type="character" w:customStyle="1" w:styleId="74">
    <w:name w:val="font61"/>
    <w:basedOn w:val="30"/>
    <w:qFormat/>
    <w:uiPriority w:val="0"/>
    <w:rPr>
      <w:rFonts w:hint="eastAsia" w:ascii="宋体" w:hAnsi="宋体" w:eastAsia="宋体" w:cs="宋体"/>
      <w:color w:val="000000"/>
      <w:sz w:val="18"/>
      <w:szCs w:val="18"/>
      <w:u w:val="none"/>
    </w:rPr>
  </w:style>
  <w:style w:type="paragraph" w:customStyle="1" w:styleId="75">
    <w:name w:val="二级标题"/>
    <w:basedOn w:val="5"/>
    <w:qFormat/>
    <w:uiPriority w:val="0"/>
    <w:pPr>
      <w:numPr>
        <w:ilvl w:val="1"/>
        <w:numId w:val="2"/>
      </w:numPr>
      <w:spacing w:before="0" w:after="0" w:line="360" w:lineRule="auto"/>
    </w:pPr>
    <w:rPr>
      <w:rFonts w:ascii="Times New Roman" w:hAnsi="Times New Roman" w:eastAsia="宋体"/>
      <w:bCs w:val="0"/>
    </w:rPr>
  </w:style>
  <w:style w:type="paragraph" w:customStyle="1" w:styleId="76">
    <w:name w:val="方案正文"/>
    <w:basedOn w:val="9"/>
    <w:qFormat/>
    <w:uiPriority w:val="0"/>
    <w:pPr>
      <w:spacing w:line="0" w:lineRule="atLeast"/>
      <w:ind w:firstLine="200"/>
      <w:jc w:val="left"/>
    </w:pPr>
    <w:rPr>
      <w:rFonts w:ascii="Calibri" w:hAnsi="Calibri" w:eastAsia="Arial Unicode MS"/>
      <w:szCs w:val="22"/>
    </w:rPr>
  </w:style>
  <w:style w:type="paragraph" w:customStyle="1" w:styleId="77">
    <w:name w:val="*正文"/>
    <w:basedOn w:val="1"/>
    <w:qFormat/>
    <w:uiPriority w:val="0"/>
    <w:pPr>
      <w:spacing w:line="360" w:lineRule="auto"/>
      <w:ind w:firstLine="200" w:firstLineChars="200"/>
    </w:pPr>
    <w:rPr>
      <w:sz w:val="22"/>
    </w:rPr>
  </w:style>
  <w:style w:type="character" w:customStyle="1" w:styleId="78">
    <w:name w:val="font71"/>
    <w:basedOn w:val="30"/>
    <w:qFormat/>
    <w:uiPriority w:val="0"/>
    <w:rPr>
      <w:rFonts w:hint="eastAsia" w:ascii="宋体" w:hAnsi="宋体" w:eastAsia="宋体" w:cs="宋体"/>
      <w:color w:val="000000"/>
      <w:sz w:val="18"/>
      <w:szCs w:val="18"/>
      <w:u w:val="none"/>
    </w:rPr>
  </w:style>
  <w:style w:type="character" w:customStyle="1" w:styleId="79">
    <w:name w:val="纯文本 字符"/>
    <w:basedOn w:val="30"/>
    <w:link w:val="16"/>
    <w:uiPriority w:val="0"/>
    <w:rPr>
      <w:rFonts w:hint="eastAsia" w:ascii="宋体" w:hAnsi="Courier New" w:eastAsia="宋体"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40270</Words>
  <Characters>44652</Characters>
  <Lines>359</Lines>
  <Paragraphs>101</Paragraphs>
  <TotalTime>4</TotalTime>
  <ScaleCrop>false</ScaleCrop>
  <LinksUpToDate>false</LinksUpToDate>
  <CharactersWithSpaces>47896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CSP</cp:lastModifiedBy>
  <cp:lastPrinted>2022-09-15T01:07:09Z</cp:lastPrinted>
  <dcterms:modified xsi:type="dcterms:W3CDTF">2022-09-15T01:20:18Z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A20CB34E94354E9ABB328A8EF69F669C</vt:lpwstr>
  </property>
</Properties>
</file>