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ascii="楷体_GB2312" w:eastAsia="楷体_GB2312"/>
          <w:b/>
          <w:bCs/>
          <w:sz w:val="36"/>
          <w:szCs w:val="36"/>
        </w:rPr>
      </w:pPr>
      <w:r>
        <w:rPr>
          <w:rFonts w:hint="eastAsia" w:ascii="楷体_GB2312" w:eastAsia="楷体_GB2312"/>
          <w:b/>
          <w:bCs/>
          <w:sz w:val="36"/>
          <w:szCs w:val="36"/>
        </w:rPr>
        <w:t>附件：</w:t>
      </w:r>
    </w:p>
    <w:p>
      <w:pPr>
        <w:spacing w:line="240" w:lineRule="auto"/>
        <w:jc w:val="center"/>
        <w:rPr>
          <w:rFonts w:ascii="楷体_GB2312" w:eastAsia="楷体_GB2312"/>
          <w:b/>
          <w:bCs/>
          <w:sz w:val="22"/>
          <w:szCs w:val="22"/>
        </w:rPr>
      </w:pPr>
      <w:r>
        <w:rPr>
          <w:rFonts w:hint="eastAsia" w:ascii="楷体_GB2312" w:eastAsia="楷体_GB2312"/>
          <w:b/>
          <w:bCs/>
          <w:sz w:val="24"/>
          <w:szCs w:val="24"/>
          <w:lang w:eastAsia="zh-CN"/>
        </w:rPr>
        <w:t>平阳县社会养老福利服务中心项目工程总承包</w:t>
      </w:r>
      <w:r>
        <w:rPr>
          <w:rFonts w:hint="eastAsia" w:ascii="楷体_GB2312" w:eastAsia="楷体_GB2312"/>
          <w:b/>
          <w:bCs/>
          <w:sz w:val="24"/>
          <w:szCs w:val="24"/>
        </w:rPr>
        <w:t>中标候选单位班组人员</w:t>
      </w:r>
    </w:p>
    <w:tbl>
      <w:tblPr>
        <w:tblStyle w:val="4"/>
        <w:tblW w:w="85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4"/>
        <w:gridCol w:w="2855"/>
        <w:gridCol w:w="2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854" w:type="dxa"/>
            <w:vAlign w:val="center"/>
          </w:tcPr>
          <w:p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855" w:type="dxa"/>
            <w:vAlign w:val="center"/>
          </w:tcPr>
          <w:p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拟任岗位</w:t>
            </w:r>
          </w:p>
        </w:tc>
        <w:tc>
          <w:tcPr>
            <w:tcW w:w="2855" w:type="dxa"/>
            <w:vAlign w:val="center"/>
          </w:tcPr>
          <w:p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证书编号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854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2"/>
                <w:szCs w:val="22"/>
              </w:rPr>
              <w:t>钱保红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项目总负责人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S0123301079</w:t>
            </w:r>
          </w:p>
          <w:p>
            <w:pPr>
              <w:spacing w:before="156" w:beforeLines="50"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11965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2854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陈爱钗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设计负责人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G3300307395</w:t>
            </w:r>
          </w:p>
          <w:p>
            <w:pPr>
              <w:spacing w:before="156" w:beforeLines="50"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203303018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854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叶美安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设计人员（建筑）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G3300285088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854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王焕祥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设计人员（结构）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128645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854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方一方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设计人员（给排水）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G3300267511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854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王鹏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2"/>
              </w:rPr>
              <w:t>设计人员（供配电）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230042</w:t>
            </w:r>
          </w:p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DG153700836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2854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陈良豪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2"/>
              </w:rPr>
              <w:t>施工负责人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浙233171803660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2854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苏飞飞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2"/>
              </w:rPr>
              <w:t>设计人员（景观）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124801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2854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陈连峰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2"/>
              </w:rPr>
              <w:t>设计人员（景观负责人）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00016292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2854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汪光峰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2"/>
              </w:rPr>
              <w:t>设计人员（暖通）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G3300251900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2854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韩俊召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2"/>
              </w:rPr>
              <w:t>设计人员（暖通负责人）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CN103300065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2854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高振福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设计人员（电气）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G3300238002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2854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张立群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设计人员（给排水负责人）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07081084</w:t>
            </w:r>
          </w:p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CS123200529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2854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陈正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设计人员（结构负责人）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1303110552</w:t>
            </w:r>
          </w:p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S133203136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2854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薛志军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建筑负责人</w:t>
            </w:r>
          </w:p>
        </w:tc>
        <w:tc>
          <w:tcPr>
            <w:tcW w:w="2855" w:type="dxa"/>
            <w:vAlign w:val="center"/>
          </w:tcPr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G33002138003</w:t>
            </w:r>
          </w:p>
          <w:p>
            <w:pPr>
              <w:spacing w:before="156" w:beforeLines="50" w:line="24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183302498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12A55"/>
    <w:rsid w:val="0029181E"/>
    <w:rsid w:val="00F12A55"/>
    <w:rsid w:val="04443141"/>
    <w:rsid w:val="072A16B5"/>
    <w:rsid w:val="0B6F5C5F"/>
    <w:rsid w:val="1A0B4760"/>
    <w:rsid w:val="1EAC314E"/>
    <w:rsid w:val="2C60372E"/>
    <w:rsid w:val="41F724C6"/>
    <w:rsid w:val="42C2112D"/>
    <w:rsid w:val="46F01E8E"/>
    <w:rsid w:val="56163837"/>
    <w:rsid w:val="5DA00A2A"/>
    <w:rsid w:val="5DAF7689"/>
    <w:rsid w:val="6DBF4398"/>
    <w:rsid w:val="7C2341F2"/>
    <w:rsid w:val="7F9526F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239</Words>
  <Characters>341</Characters>
  <Lines>2</Lines>
  <Paragraphs>1</Paragraphs>
  <TotalTime>0</TotalTime>
  <ScaleCrop>false</ScaleCrop>
  <LinksUpToDate>false</LinksUpToDate>
  <CharactersWithSpaces>579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Arthur</cp:lastModifiedBy>
  <dcterms:modified xsi:type="dcterms:W3CDTF">2020-12-04T10:19:33Z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