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中标候选人明细表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393"/>
        <w:gridCol w:w="3664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中标候选人名称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泛华建设集团有限公司</w:t>
            </w:r>
          </w:p>
        </w:tc>
        <w:tc>
          <w:tcPr>
            <w:tcW w:w="366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中誉设计有限公司</w:t>
            </w:r>
          </w:p>
        </w:tc>
        <w:tc>
          <w:tcPr>
            <w:tcW w:w="398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西城工程设计集团有限公司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质量</w:t>
            </w:r>
          </w:p>
        </w:tc>
        <w:tc>
          <w:tcPr>
            <w:tcW w:w="11043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质量符合国家及行业现行法规、技术规范要求。确保成果资料完整、真实准确、清晰有据。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</w:rPr>
              <w:t>服务期限</w:t>
            </w:r>
          </w:p>
        </w:tc>
        <w:tc>
          <w:tcPr>
            <w:tcW w:w="11043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</w:rPr>
              <w:t>合同签订之日起至工程竣工验收合格后。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企业资质</w:t>
            </w:r>
          </w:p>
        </w:tc>
        <w:tc>
          <w:tcPr>
            <w:tcW w:w="339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市政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（燃气工程、轨道交通工程除外）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行业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甲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级</w:t>
            </w:r>
          </w:p>
        </w:tc>
        <w:tc>
          <w:tcPr>
            <w:tcW w:w="366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市政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（燃气工程、轨道交通工程除外）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行业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甲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级</w:t>
            </w:r>
          </w:p>
        </w:tc>
        <w:tc>
          <w:tcPr>
            <w:tcW w:w="398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市政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（燃气工程、轨道交通工程除外）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行业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甲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投标总价（元）</w:t>
            </w:r>
          </w:p>
        </w:tc>
        <w:tc>
          <w:tcPr>
            <w:tcW w:w="339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3528800</w:t>
            </w:r>
          </w:p>
        </w:tc>
        <w:tc>
          <w:tcPr>
            <w:tcW w:w="3664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3644330</w:t>
            </w:r>
          </w:p>
        </w:tc>
        <w:tc>
          <w:tcPr>
            <w:tcW w:w="398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3638000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</w:t>
            </w:r>
          </w:p>
        </w:tc>
        <w:tc>
          <w:tcPr>
            <w:tcW w:w="3393" w:type="dxa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滕进美</w:t>
            </w:r>
          </w:p>
        </w:tc>
        <w:tc>
          <w:tcPr>
            <w:tcW w:w="3664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36"/>
                <w:lang w:val="en-US" w:eastAsia="zh-CN"/>
              </w:rPr>
              <w:t>许正荣</w:t>
            </w:r>
          </w:p>
        </w:tc>
        <w:tc>
          <w:tcPr>
            <w:tcW w:w="3986" w:type="dxa"/>
          </w:tcPr>
          <w:p>
            <w:pPr>
              <w:jc w:val="center"/>
              <w:rPr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兰辉萍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项目负责人证书编号</w:t>
            </w:r>
          </w:p>
        </w:tc>
        <w:tc>
          <w:tcPr>
            <w:tcW w:w="3393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G3300282958</w:t>
            </w:r>
          </w:p>
        </w:tc>
        <w:tc>
          <w:tcPr>
            <w:tcW w:w="3664" w:type="dxa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173330623</w:t>
            </w:r>
          </w:p>
        </w:tc>
        <w:tc>
          <w:tcPr>
            <w:tcW w:w="3986" w:type="dxa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ZG(2018)934001761</w:t>
            </w:r>
          </w:p>
        </w:tc>
      </w:tr>
    </w:tbl>
    <w:p>
      <w:pPr>
        <w:jc w:val="center"/>
        <w:rPr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WVhOTgzYzliOGUzMTExZjc4ZTVjNDQ5YmI3ZDEifQ=="/>
    <w:docVar w:name="KSO_WPS_MARK_KEY" w:val="8d66205e-0ec4-4a2a-8e9c-ecbcb6a15c12"/>
  </w:docVars>
  <w:rsids>
    <w:rsidRoot w:val="24CD70AE"/>
    <w:rsid w:val="0012391E"/>
    <w:rsid w:val="004503AD"/>
    <w:rsid w:val="005A3BD7"/>
    <w:rsid w:val="005D4402"/>
    <w:rsid w:val="00777251"/>
    <w:rsid w:val="009F5FD0"/>
    <w:rsid w:val="00AD26C9"/>
    <w:rsid w:val="00B546EA"/>
    <w:rsid w:val="00D31439"/>
    <w:rsid w:val="03FE238B"/>
    <w:rsid w:val="042945BD"/>
    <w:rsid w:val="0E535929"/>
    <w:rsid w:val="13D34A98"/>
    <w:rsid w:val="24CD70AE"/>
    <w:rsid w:val="4E647B93"/>
    <w:rsid w:val="59B15616"/>
    <w:rsid w:val="5B1D0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104</Characters>
  <Lines>1</Lines>
  <Paragraphs>1</Paragraphs>
  <TotalTime>6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2022-06-30T06:58:00Z</dcterms:created>
  <dc:creator>乐迎林～</dc:creator>
  <cp:lastModifiedBy>Administrator</cp:lastModifiedBy>
  <dcterms:modified xsi:type="dcterms:W3CDTF">2023-04-07T07:19:05Z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D38BB0EA37824A60AF0E872360E29546</vt:lpwstr>
  </property>
</Properties>
</file>